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DED" w:rsidRDefault="00871DED">
      <w:pPr>
        <w:jc w:val="center"/>
        <w:rPr>
          <w:b/>
          <w:u w:val="single"/>
        </w:rPr>
      </w:pPr>
    </w:p>
    <w:p w:rsidR="00871DED" w:rsidRDefault="00871DED">
      <w:pP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u w:val="single"/>
        </w:rPr>
      </w:pPr>
    </w:p>
    <w:p w:rsidR="00871DED" w:rsidRPr="00676AA7" w:rsidRDefault="00FA0A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  <w:r w:rsidRPr="00676AA7">
        <w:rPr>
          <w:b/>
          <w:u w:val="single"/>
        </w:rPr>
        <w:t xml:space="preserve"> </w:t>
      </w:r>
    </w:p>
    <w:p w:rsidR="00871DED" w:rsidRDefault="00FA0A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25"/>
        </w:tabs>
        <w:rPr>
          <w:b/>
          <w:u w:val="single"/>
        </w:rPr>
      </w:pPr>
    </w:p>
    <w:p w:rsidR="00871DED" w:rsidRDefault="00FA0A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4F315C" w:rsidRDefault="004F31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9143B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4"/>
        </w:rPr>
      </w:pPr>
      <w:r>
        <w:rPr>
          <w:b/>
          <w:sz w:val="34"/>
        </w:rPr>
        <w:t xml:space="preserve">GRUPA </w:t>
      </w:r>
      <w:r w:rsidR="00FA0A89">
        <w:rPr>
          <w:b/>
          <w:sz w:val="34"/>
        </w:rPr>
        <w:t>EVROPA</w:t>
      </w:r>
      <w:r w:rsidR="004F315C">
        <w:rPr>
          <w:b/>
          <w:sz w:val="34"/>
        </w:rPr>
        <w:t xml:space="preserve"> AD</w:t>
      </w:r>
      <w:r w:rsidR="00FA0A89">
        <w:rPr>
          <w:b/>
          <w:sz w:val="34"/>
        </w:rPr>
        <w:t xml:space="preserve"> Skopje</w:t>
      </w: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4"/>
        </w:rPr>
      </w:pPr>
    </w:p>
    <w:p w:rsidR="00871DED" w:rsidRDefault="009C335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0"/>
        </w:rPr>
      </w:pPr>
      <w:r>
        <w:rPr>
          <w:b/>
          <w:sz w:val="30"/>
        </w:rPr>
        <w:t xml:space="preserve">KONSOLIDIRANI </w:t>
      </w:r>
      <w:r w:rsidR="00FA0A89">
        <w:rPr>
          <w:b/>
          <w:sz w:val="30"/>
        </w:rPr>
        <w:t>FINANSISKI IZVE[TAI</w:t>
      </w:r>
    </w:p>
    <w:p w:rsidR="00871DED" w:rsidRDefault="00FA0A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0"/>
        </w:rPr>
      </w:pPr>
      <w:r>
        <w:rPr>
          <w:b/>
          <w:sz w:val="30"/>
        </w:rPr>
        <w:t>za godinata zavr{ena na 31 dekemvri 20</w:t>
      </w:r>
      <w:r w:rsidR="002C42A1">
        <w:rPr>
          <w:b/>
          <w:sz w:val="30"/>
        </w:rPr>
        <w:t>1</w:t>
      </w:r>
      <w:r w:rsidR="00B06E0F">
        <w:rPr>
          <w:b/>
          <w:sz w:val="30"/>
        </w:rPr>
        <w:t>8</w:t>
      </w:r>
      <w:r>
        <w:rPr>
          <w:b/>
          <w:sz w:val="30"/>
        </w:rPr>
        <w:t>,</w:t>
      </w:r>
    </w:p>
    <w:p w:rsidR="00871DED" w:rsidRDefault="00FA0A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30"/>
        </w:rPr>
      </w:pPr>
      <w:r>
        <w:rPr>
          <w:b/>
          <w:sz w:val="30"/>
        </w:rPr>
        <w:t>so izve{taj na nezavisniot revizor</w:t>
      </w: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u w:val="single"/>
        </w:rPr>
      </w:pPr>
    </w:p>
    <w:p w:rsidR="00871DED" w:rsidRDefault="00871DE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</w:p>
    <w:p w:rsidR="00871DED" w:rsidRDefault="00871DED">
      <w:pPr>
        <w:jc w:val="center"/>
        <w:rPr>
          <w:b/>
          <w:u w:val="single"/>
        </w:rPr>
      </w:pPr>
    </w:p>
    <w:p w:rsidR="00871DED" w:rsidRDefault="00871DED">
      <w:pPr>
        <w:jc w:val="center"/>
        <w:rPr>
          <w:b/>
          <w:u w:val="single"/>
        </w:rPr>
      </w:pPr>
    </w:p>
    <w:p w:rsidR="004F315C" w:rsidRDefault="004F315C">
      <w:pPr>
        <w:jc w:val="center"/>
        <w:rPr>
          <w:b/>
          <w:u w:val="single"/>
        </w:rPr>
      </w:pPr>
    </w:p>
    <w:p w:rsidR="00871DED" w:rsidRDefault="009C335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KONSOLIDIRANI </w:t>
      </w:r>
      <w:r w:rsidR="00FA0A89">
        <w:rPr>
          <w:b/>
          <w:sz w:val="28"/>
        </w:rPr>
        <w:t>FINANSISKI IZVE[TAI</w:t>
      </w:r>
    </w:p>
    <w:p w:rsidR="00871DED" w:rsidRDefault="00FA0A89">
      <w:pPr>
        <w:jc w:val="center"/>
        <w:rPr>
          <w:b/>
          <w:sz w:val="28"/>
        </w:rPr>
      </w:pPr>
      <w:r>
        <w:rPr>
          <w:b/>
          <w:sz w:val="28"/>
        </w:rPr>
        <w:t>za godinata zavr{ena na 31 dekemvri 20</w:t>
      </w:r>
      <w:r w:rsidR="002C42A1">
        <w:rPr>
          <w:b/>
          <w:sz w:val="28"/>
        </w:rPr>
        <w:t>1</w:t>
      </w:r>
      <w:r w:rsidR="00B06E0F">
        <w:rPr>
          <w:b/>
          <w:sz w:val="28"/>
        </w:rPr>
        <w:t>8</w:t>
      </w:r>
      <w:r>
        <w:rPr>
          <w:b/>
          <w:sz w:val="28"/>
        </w:rPr>
        <w:t>,</w:t>
      </w:r>
    </w:p>
    <w:p w:rsidR="00871DED" w:rsidRDefault="00FA0A89">
      <w:pPr>
        <w:jc w:val="center"/>
        <w:rPr>
          <w:b/>
        </w:rPr>
      </w:pPr>
      <w:r>
        <w:rPr>
          <w:b/>
          <w:sz w:val="28"/>
        </w:rPr>
        <w:t>so izve{taj na nezavisniot revizor</w:t>
      </w:r>
    </w:p>
    <w:p w:rsidR="00871DED" w:rsidRDefault="00871DED">
      <w:pPr>
        <w:jc w:val="center"/>
        <w:rPr>
          <w:b/>
        </w:rPr>
      </w:pPr>
    </w:p>
    <w:p w:rsidR="00871DED" w:rsidRDefault="00FA0A8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71DED" w:rsidRDefault="00871DED">
      <w:pPr>
        <w:jc w:val="center"/>
        <w:rPr>
          <w:b/>
          <w:u w:val="single"/>
        </w:rPr>
      </w:pPr>
    </w:p>
    <w:p w:rsidR="00871DED" w:rsidRDefault="00871DED">
      <w:pPr>
        <w:jc w:val="center"/>
        <w:rPr>
          <w:b/>
          <w:u w:val="single"/>
        </w:rPr>
      </w:pPr>
    </w:p>
    <w:p w:rsidR="00871DED" w:rsidRDefault="00871DED">
      <w:pPr>
        <w:jc w:val="center"/>
        <w:rPr>
          <w:b/>
          <w:u w:val="single"/>
        </w:rPr>
      </w:pPr>
    </w:p>
    <w:p w:rsidR="00871DED" w:rsidRDefault="00871DED">
      <w:pPr>
        <w:jc w:val="center"/>
        <w:rPr>
          <w:b/>
          <w:u w:val="single"/>
        </w:rPr>
      </w:pPr>
    </w:p>
    <w:p w:rsidR="00871DED" w:rsidRDefault="00871DED">
      <w:pPr>
        <w:jc w:val="center"/>
        <w:rPr>
          <w:b/>
          <w:u w:val="single"/>
        </w:rPr>
      </w:pPr>
    </w:p>
    <w:p w:rsidR="00871DED" w:rsidRDefault="00FA0A89">
      <w:pPr>
        <w:jc w:val="center"/>
        <w:rPr>
          <w:b/>
          <w:sz w:val="28"/>
        </w:rPr>
      </w:pPr>
      <w:r>
        <w:rPr>
          <w:b/>
          <w:sz w:val="28"/>
        </w:rPr>
        <w:t>SODR@INA</w:t>
      </w:r>
    </w:p>
    <w:p w:rsidR="00871DED" w:rsidRDefault="00871DED">
      <w:pPr>
        <w:jc w:val="center"/>
        <w:rPr>
          <w:b/>
        </w:rPr>
      </w:pPr>
    </w:p>
    <w:p w:rsidR="00871DED" w:rsidRDefault="00871DED">
      <w:pPr>
        <w:tabs>
          <w:tab w:val="right" w:pos="8364"/>
        </w:tabs>
        <w:jc w:val="both"/>
        <w:rPr>
          <w:b/>
        </w:rPr>
      </w:pPr>
    </w:p>
    <w:p w:rsidR="00871DED" w:rsidRDefault="00871DED">
      <w:pPr>
        <w:tabs>
          <w:tab w:val="right" w:pos="8364"/>
        </w:tabs>
        <w:jc w:val="both"/>
        <w:rPr>
          <w:b/>
        </w:rPr>
      </w:pPr>
    </w:p>
    <w:p w:rsidR="00871DED" w:rsidRDefault="00FA0A89">
      <w:pPr>
        <w:tabs>
          <w:tab w:val="right" w:pos="8364"/>
        </w:tabs>
        <w:jc w:val="both"/>
      </w:pPr>
      <w:r>
        <w:rPr>
          <w:b/>
        </w:rPr>
        <w:tab/>
      </w:r>
      <w:r>
        <w:rPr>
          <w:b/>
          <w:u w:val="single"/>
        </w:rPr>
        <w:t>Strana</w:t>
      </w:r>
    </w:p>
    <w:p w:rsidR="00871DED" w:rsidRDefault="00871DED">
      <w:pPr>
        <w:tabs>
          <w:tab w:val="right" w:pos="8364"/>
        </w:tabs>
        <w:jc w:val="both"/>
      </w:pPr>
    </w:p>
    <w:p w:rsidR="00871DED" w:rsidRDefault="00871DED">
      <w:pPr>
        <w:tabs>
          <w:tab w:val="right" w:pos="8364"/>
        </w:tabs>
        <w:jc w:val="both"/>
      </w:pPr>
    </w:p>
    <w:p w:rsidR="00871DED" w:rsidRDefault="00FA0A89">
      <w:pPr>
        <w:tabs>
          <w:tab w:val="right" w:pos="8364"/>
        </w:tabs>
        <w:jc w:val="both"/>
        <w:rPr>
          <w:b/>
        </w:rPr>
      </w:pPr>
      <w:r>
        <w:rPr>
          <w:b/>
        </w:rPr>
        <w:t>IZVE[TAJ NA REVIZORITE</w:t>
      </w:r>
      <w:r>
        <w:rPr>
          <w:b/>
        </w:rPr>
        <w:tab/>
        <w:t>3 -</w:t>
      </w:r>
      <w:r w:rsidR="00672A91">
        <w:rPr>
          <w:b/>
        </w:rPr>
        <w:t>5</w:t>
      </w:r>
    </w:p>
    <w:p w:rsidR="00871DED" w:rsidRDefault="00871DED">
      <w:pPr>
        <w:tabs>
          <w:tab w:val="right" w:pos="8364"/>
        </w:tabs>
        <w:jc w:val="both"/>
        <w:rPr>
          <w:b/>
        </w:rPr>
      </w:pPr>
    </w:p>
    <w:p w:rsidR="00871DED" w:rsidRDefault="009C3358">
      <w:pPr>
        <w:tabs>
          <w:tab w:val="right" w:pos="8364"/>
        </w:tabs>
        <w:jc w:val="both"/>
        <w:rPr>
          <w:b/>
        </w:rPr>
      </w:pPr>
      <w:bookmarkStart w:id="0" w:name="OLE_LINK5"/>
      <w:bookmarkStart w:id="1" w:name="OLE_LINK8"/>
      <w:r>
        <w:rPr>
          <w:b/>
        </w:rPr>
        <w:t xml:space="preserve">KONSOLIDIRAN </w:t>
      </w:r>
      <w:r w:rsidR="00672A91">
        <w:rPr>
          <w:b/>
        </w:rPr>
        <w:t>BILANS NA USPEH</w:t>
      </w:r>
      <w:r w:rsidR="00672A91">
        <w:rPr>
          <w:b/>
        </w:rPr>
        <w:tab/>
        <w:t>6</w:t>
      </w:r>
    </w:p>
    <w:bookmarkEnd w:id="0"/>
    <w:bookmarkEnd w:id="1"/>
    <w:p w:rsidR="00871DED" w:rsidRDefault="00871DED">
      <w:pPr>
        <w:tabs>
          <w:tab w:val="right" w:pos="8364"/>
        </w:tabs>
        <w:jc w:val="both"/>
        <w:rPr>
          <w:b/>
        </w:rPr>
      </w:pPr>
    </w:p>
    <w:p w:rsidR="002C42A1" w:rsidRDefault="009C3358" w:rsidP="002C42A1">
      <w:pPr>
        <w:tabs>
          <w:tab w:val="right" w:pos="8364"/>
        </w:tabs>
        <w:jc w:val="both"/>
        <w:rPr>
          <w:b/>
        </w:rPr>
      </w:pPr>
      <w:r>
        <w:rPr>
          <w:b/>
        </w:rPr>
        <w:t xml:space="preserve">KONSOLIDIRAN </w:t>
      </w:r>
      <w:r w:rsidR="00672A91">
        <w:rPr>
          <w:b/>
        </w:rPr>
        <w:t>IZVE[TAJ ZA SEOPFATNA DOBIVKA</w:t>
      </w:r>
      <w:r w:rsidR="00672A91">
        <w:rPr>
          <w:b/>
        </w:rPr>
        <w:tab/>
        <w:t>7</w:t>
      </w:r>
    </w:p>
    <w:p w:rsidR="002C42A1" w:rsidRDefault="002C42A1">
      <w:pPr>
        <w:tabs>
          <w:tab w:val="right" w:pos="8364"/>
        </w:tabs>
        <w:jc w:val="both"/>
        <w:rPr>
          <w:b/>
        </w:rPr>
      </w:pPr>
    </w:p>
    <w:p w:rsidR="00871DED" w:rsidRDefault="009C3358">
      <w:pPr>
        <w:tabs>
          <w:tab w:val="right" w:pos="8364"/>
        </w:tabs>
        <w:jc w:val="both"/>
        <w:rPr>
          <w:b/>
        </w:rPr>
      </w:pPr>
      <w:r>
        <w:rPr>
          <w:b/>
        </w:rPr>
        <w:t xml:space="preserve">KONSOLIDIRAN </w:t>
      </w:r>
      <w:r w:rsidR="002C42A1">
        <w:rPr>
          <w:b/>
        </w:rPr>
        <w:t>IZVE[TAJ ZA FINANSISKA</w:t>
      </w:r>
      <w:r w:rsidR="00FA0A89">
        <w:rPr>
          <w:b/>
        </w:rPr>
        <w:t xml:space="preserve"> SOSTOJBA</w:t>
      </w:r>
      <w:r w:rsidR="00FA0A89">
        <w:rPr>
          <w:b/>
        </w:rPr>
        <w:tab/>
      </w:r>
      <w:r w:rsidR="00672A91">
        <w:rPr>
          <w:b/>
        </w:rPr>
        <w:t>8</w:t>
      </w:r>
    </w:p>
    <w:p w:rsidR="00871DED" w:rsidRDefault="00871DED">
      <w:pPr>
        <w:tabs>
          <w:tab w:val="right" w:pos="8364"/>
        </w:tabs>
        <w:jc w:val="both"/>
        <w:rPr>
          <w:b/>
        </w:rPr>
      </w:pPr>
    </w:p>
    <w:p w:rsidR="00871DED" w:rsidRDefault="009C3358">
      <w:pPr>
        <w:tabs>
          <w:tab w:val="right" w:pos="8364"/>
        </w:tabs>
        <w:jc w:val="both"/>
        <w:rPr>
          <w:b/>
        </w:rPr>
      </w:pPr>
      <w:r>
        <w:rPr>
          <w:b/>
        </w:rPr>
        <w:t xml:space="preserve">KONSOLIDIRAN </w:t>
      </w:r>
      <w:r w:rsidR="00FA0A89">
        <w:rPr>
          <w:b/>
        </w:rPr>
        <w:t>IZV</w:t>
      </w:r>
      <w:r w:rsidR="00672A91">
        <w:rPr>
          <w:b/>
        </w:rPr>
        <w:t>E[TAJ ZA PROMENI NA GLAVNINATA</w:t>
      </w:r>
      <w:r w:rsidR="00672A91">
        <w:rPr>
          <w:b/>
        </w:rPr>
        <w:tab/>
        <w:t>9</w:t>
      </w:r>
    </w:p>
    <w:p w:rsidR="00871DED" w:rsidRDefault="00871DED">
      <w:pPr>
        <w:tabs>
          <w:tab w:val="right" w:pos="8364"/>
        </w:tabs>
        <w:jc w:val="both"/>
        <w:rPr>
          <w:b/>
        </w:rPr>
      </w:pPr>
    </w:p>
    <w:p w:rsidR="00672A91" w:rsidRDefault="00672A91" w:rsidP="00672A91">
      <w:pPr>
        <w:tabs>
          <w:tab w:val="right" w:pos="8364"/>
        </w:tabs>
        <w:jc w:val="both"/>
        <w:rPr>
          <w:b/>
        </w:rPr>
      </w:pPr>
      <w:r>
        <w:rPr>
          <w:b/>
        </w:rPr>
        <w:t>IZVE[TAJ ZA PARI^NIOT TEK</w:t>
      </w:r>
      <w:r>
        <w:rPr>
          <w:b/>
        </w:rPr>
        <w:tab/>
        <w:t>10</w:t>
      </w:r>
    </w:p>
    <w:p w:rsidR="00672A91" w:rsidRDefault="00672A91">
      <w:pPr>
        <w:tabs>
          <w:tab w:val="right" w:pos="8364"/>
        </w:tabs>
        <w:jc w:val="both"/>
        <w:rPr>
          <w:b/>
        </w:rPr>
      </w:pPr>
    </w:p>
    <w:p w:rsidR="00871DED" w:rsidRDefault="00FA0A89">
      <w:pPr>
        <w:tabs>
          <w:tab w:val="right" w:pos="8364"/>
        </w:tabs>
        <w:jc w:val="both"/>
        <w:rPr>
          <w:b/>
        </w:rPr>
      </w:pPr>
      <w:r>
        <w:rPr>
          <w:b/>
        </w:rPr>
        <w:t>BELE[KI KON FINANSISKITE IZVE[TAI</w:t>
      </w:r>
      <w:r>
        <w:rPr>
          <w:b/>
        </w:rPr>
        <w:tab/>
      </w:r>
      <w:r w:rsidR="00C82639">
        <w:rPr>
          <w:b/>
        </w:rPr>
        <w:t>1</w:t>
      </w:r>
      <w:r w:rsidR="00672A91">
        <w:rPr>
          <w:b/>
        </w:rPr>
        <w:t>1</w:t>
      </w:r>
      <w:r>
        <w:rPr>
          <w:b/>
        </w:rPr>
        <w:t xml:space="preserve"> - </w:t>
      </w:r>
      <w:r w:rsidR="00EA2F03">
        <w:rPr>
          <w:b/>
        </w:rPr>
        <w:t>33</w:t>
      </w:r>
    </w:p>
    <w:p w:rsidR="00871DED" w:rsidRDefault="00871DED">
      <w:pPr>
        <w:jc w:val="center"/>
        <w:rPr>
          <w:b/>
        </w:rPr>
      </w:pPr>
    </w:p>
    <w:p w:rsidR="00871DED" w:rsidRDefault="00871DED">
      <w:pPr>
        <w:jc w:val="center"/>
        <w:rPr>
          <w:b/>
        </w:rPr>
      </w:pPr>
    </w:p>
    <w:p w:rsidR="001C79E3" w:rsidRDefault="001C79E3" w:rsidP="001C79E3">
      <w:pPr>
        <w:jc w:val="both"/>
        <w:rPr>
          <w:b/>
        </w:rPr>
      </w:pPr>
      <w:bookmarkStart w:id="2" w:name="OLE_LINK6"/>
      <w:bookmarkStart w:id="3" w:name="OLE_LINK24"/>
      <w:r>
        <w:rPr>
          <w:b/>
        </w:rPr>
        <w:t>Dodatici</w:t>
      </w:r>
    </w:p>
    <w:p w:rsidR="001C79E3" w:rsidRDefault="001C79E3" w:rsidP="001C79E3">
      <w:pPr>
        <w:jc w:val="both"/>
        <w:rPr>
          <w:b/>
        </w:rPr>
      </w:pPr>
    </w:p>
    <w:p w:rsidR="001C79E3" w:rsidRDefault="001C79E3" w:rsidP="001C79E3">
      <w:pPr>
        <w:jc w:val="both"/>
        <w:rPr>
          <w:b/>
        </w:rPr>
      </w:pPr>
      <w:r>
        <w:rPr>
          <w:b/>
        </w:rPr>
        <w:t>Dodatok 1- Godi{na smetka</w:t>
      </w:r>
    </w:p>
    <w:p w:rsidR="001C79E3" w:rsidRDefault="001C79E3" w:rsidP="001C79E3">
      <w:pPr>
        <w:jc w:val="both"/>
        <w:rPr>
          <w:b/>
        </w:rPr>
      </w:pPr>
    </w:p>
    <w:p w:rsidR="001C79E3" w:rsidRDefault="001C79E3" w:rsidP="001C79E3">
      <w:pPr>
        <w:jc w:val="both"/>
        <w:rPr>
          <w:b/>
        </w:rPr>
      </w:pPr>
      <w:r>
        <w:rPr>
          <w:b/>
        </w:rPr>
        <w:t xml:space="preserve">Dodatok 2- Godi{en izve{taj za rabota </w:t>
      </w:r>
    </w:p>
    <w:bookmarkEnd w:id="2"/>
    <w:bookmarkEnd w:id="3"/>
    <w:p w:rsidR="003F162B" w:rsidRDefault="003F162B">
      <w:pPr>
        <w:jc w:val="center"/>
        <w:rPr>
          <w:b/>
        </w:rPr>
      </w:pPr>
    </w:p>
    <w:p w:rsidR="00871DED" w:rsidRDefault="00871DED">
      <w:pPr>
        <w:jc w:val="center"/>
        <w:rPr>
          <w:b/>
        </w:rPr>
      </w:pPr>
    </w:p>
    <w:p w:rsidR="00871DED" w:rsidRDefault="00871DED">
      <w:pPr>
        <w:jc w:val="center"/>
        <w:rPr>
          <w:b/>
        </w:rPr>
      </w:pPr>
    </w:p>
    <w:p w:rsidR="00871DED" w:rsidRDefault="00871DED">
      <w:pPr>
        <w:jc w:val="center"/>
        <w:rPr>
          <w:b/>
        </w:rPr>
      </w:pPr>
    </w:p>
    <w:p w:rsidR="00871DED" w:rsidRDefault="00871DED">
      <w:pPr>
        <w:jc w:val="center"/>
        <w:rPr>
          <w:b/>
        </w:rPr>
      </w:pPr>
    </w:p>
    <w:p w:rsidR="00871DED" w:rsidRDefault="00871DED">
      <w:pPr>
        <w:jc w:val="center"/>
        <w:rPr>
          <w:b/>
        </w:rPr>
      </w:pPr>
    </w:p>
    <w:p w:rsidR="00871DED" w:rsidRDefault="00871DED">
      <w:pPr>
        <w:jc w:val="center"/>
        <w:rPr>
          <w:b/>
        </w:rPr>
      </w:pPr>
    </w:p>
    <w:p w:rsidR="00871DED" w:rsidRDefault="00871DED">
      <w:pPr>
        <w:jc w:val="center"/>
        <w:rPr>
          <w:b/>
        </w:rPr>
      </w:pPr>
    </w:p>
    <w:p w:rsidR="00871DED" w:rsidRDefault="00871DED">
      <w:pPr>
        <w:jc w:val="center"/>
        <w:rPr>
          <w:b/>
        </w:rPr>
      </w:pPr>
    </w:p>
    <w:p w:rsidR="00871DED" w:rsidRDefault="00871DED">
      <w:pPr>
        <w:jc w:val="center"/>
        <w:rPr>
          <w:b/>
        </w:rPr>
      </w:pPr>
    </w:p>
    <w:p w:rsidR="00871DED" w:rsidRDefault="00871DED">
      <w:pPr>
        <w:jc w:val="center"/>
        <w:rPr>
          <w:b/>
        </w:rPr>
      </w:pPr>
    </w:p>
    <w:tbl>
      <w:tblPr>
        <w:tblW w:w="8983" w:type="dxa"/>
        <w:tblLayout w:type="fixed"/>
        <w:tblLook w:val="0000" w:firstRow="0" w:lastRow="0" w:firstColumn="0" w:lastColumn="0" w:noHBand="0" w:noVBand="0"/>
      </w:tblPr>
      <w:tblGrid>
        <w:gridCol w:w="2347"/>
        <w:gridCol w:w="2257"/>
        <w:gridCol w:w="1957"/>
        <w:gridCol w:w="2422"/>
      </w:tblGrid>
      <w:tr w:rsidR="00871DED" w:rsidTr="002C42A1">
        <w:trPr>
          <w:cantSplit/>
        </w:trPr>
        <w:tc>
          <w:tcPr>
            <w:tcW w:w="23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1DED" w:rsidRDefault="00FA0A89">
            <w:pPr>
              <w:jc w:val="center"/>
              <w:rPr>
                <w:b/>
                <w:sz w:val="30"/>
              </w:rPr>
            </w:pPr>
            <w:r>
              <w:rPr>
                <w:b/>
              </w:rPr>
              <w:lastRenderedPageBreak/>
              <w:br w:type="page"/>
            </w:r>
            <w:r>
              <w:rPr>
                <w:b/>
                <w:sz w:val="30"/>
              </w:rPr>
              <w:t>B i Q,</w:t>
            </w:r>
          </w:p>
          <w:p w:rsidR="00871DED" w:rsidRDefault="00FA0A89">
            <w:pPr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Boro i Qup~o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71DED" w:rsidRDefault="00FA0A89">
            <w:pPr>
              <w:rPr>
                <w:sz w:val="22"/>
              </w:rPr>
            </w:pPr>
            <w:r>
              <w:rPr>
                <w:sz w:val="22"/>
              </w:rPr>
              <w:t>Revizija, Procenka</w:t>
            </w:r>
          </w:p>
          <w:p w:rsidR="00871DED" w:rsidRDefault="00FA0A89">
            <w:pPr>
              <w:rPr>
                <w:sz w:val="22"/>
              </w:rPr>
            </w:pPr>
            <w:r>
              <w:rPr>
                <w:sz w:val="22"/>
              </w:rPr>
              <w:t>i Finansiski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71DED" w:rsidRDefault="00FA0A89">
            <w:pPr>
              <w:rPr>
                <w:sz w:val="20"/>
              </w:rPr>
            </w:pPr>
            <w:r>
              <w:rPr>
                <w:sz w:val="20"/>
              </w:rPr>
              <w:t>Drezdenska br 52</w:t>
            </w:r>
          </w:p>
          <w:p w:rsidR="00871DED" w:rsidRDefault="00FA0A89">
            <w:pPr>
              <w:rPr>
                <w:sz w:val="20"/>
              </w:rPr>
            </w:pPr>
            <w:r>
              <w:rPr>
                <w:sz w:val="20"/>
              </w:rPr>
              <w:t>1000 Skopje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871DED" w:rsidRDefault="00FA0A89">
            <w:pPr>
              <w:rPr>
                <w:sz w:val="20"/>
              </w:rPr>
            </w:pPr>
            <w:r>
              <w:rPr>
                <w:sz w:val="20"/>
              </w:rPr>
              <w:t>Tel:  + 389 (02) 3066-604</w:t>
            </w:r>
          </w:p>
          <w:p w:rsidR="00871DED" w:rsidRDefault="00FA0A89">
            <w:pPr>
              <w:rPr>
                <w:sz w:val="20"/>
              </w:rPr>
            </w:pPr>
            <w:r>
              <w:rPr>
                <w:sz w:val="20"/>
              </w:rPr>
              <w:t>Tel:  + 389 (02) 3061-185</w:t>
            </w:r>
          </w:p>
          <w:p w:rsidR="00871DED" w:rsidRDefault="00FA0A89">
            <w:pPr>
              <w:rPr>
                <w:sz w:val="20"/>
              </w:rPr>
            </w:pPr>
            <w:r>
              <w:rPr>
                <w:sz w:val="20"/>
              </w:rPr>
              <w:t>Faks +389 (02) 3094-919</w:t>
            </w:r>
          </w:p>
        </w:tc>
      </w:tr>
      <w:tr w:rsidR="00871DED" w:rsidTr="002C42A1">
        <w:trPr>
          <w:cantSplit/>
        </w:trPr>
        <w:tc>
          <w:tcPr>
            <w:tcW w:w="23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1DED" w:rsidRDefault="00FA0A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d.o.o. - Skopje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71DED" w:rsidRDefault="00FA0A89">
            <w:pPr>
              <w:rPr>
                <w:sz w:val="22"/>
              </w:rPr>
            </w:pPr>
            <w:r>
              <w:rPr>
                <w:sz w:val="22"/>
              </w:rPr>
              <w:t>Konsalting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71DED" w:rsidRDefault="00FA0A89">
            <w:pPr>
              <w:rPr>
                <w:sz w:val="20"/>
              </w:rPr>
            </w:pPr>
            <w:r>
              <w:rPr>
                <w:sz w:val="20"/>
              </w:rPr>
              <w:t>Makedonija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871DED" w:rsidRDefault="00871DED">
            <w:pPr>
              <w:rPr>
                <w:sz w:val="20"/>
              </w:rPr>
            </w:pPr>
          </w:p>
        </w:tc>
      </w:tr>
    </w:tbl>
    <w:p w:rsidR="00871DED" w:rsidRDefault="00871DED">
      <w:pPr>
        <w:jc w:val="center"/>
        <w:rPr>
          <w:b/>
        </w:rPr>
      </w:pPr>
    </w:p>
    <w:p w:rsidR="002C42A1" w:rsidRDefault="002C42A1">
      <w:pPr>
        <w:jc w:val="center"/>
        <w:rPr>
          <w:b/>
        </w:rPr>
      </w:pPr>
    </w:p>
    <w:p w:rsidR="00871DED" w:rsidRDefault="00FA0A89">
      <w:pPr>
        <w:jc w:val="center"/>
        <w:rPr>
          <w:b/>
          <w:sz w:val="30"/>
        </w:rPr>
      </w:pPr>
      <w:r>
        <w:rPr>
          <w:b/>
          <w:sz w:val="30"/>
        </w:rPr>
        <w:t>IZVE[TAJ NA NEZAVISNIOT REVIZOR</w:t>
      </w:r>
    </w:p>
    <w:p w:rsidR="00871DED" w:rsidRDefault="00871DED">
      <w:pPr>
        <w:jc w:val="center"/>
        <w:rPr>
          <w:b/>
        </w:rPr>
      </w:pPr>
    </w:p>
    <w:p w:rsidR="00871DED" w:rsidRDefault="00FA0A89">
      <w:pPr>
        <w:jc w:val="both"/>
        <w:rPr>
          <w:b/>
        </w:rPr>
      </w:pPr>
      <w:r>
        <w:rPr>
          <w:b/>
        </w:rPr>
        <w:t xml:space="preserve">Do Akcionerite i </w:t>
      </w:r>
      <w:r w:rsidR="00C7139E">
        <w:rPr>
          <w:b/>
        </w:rPr>
        <w:t>O</w:t>
      </w:r>
      <w:r>
        <w:rPr>
          <w:b/>
        </w:rPr>
        <w:t>dbor</w:t>
      </w:r>
      <w:r w:rsidR="00C7139E">
        <w:rPr>
          <w:b/>
        </w:rPr>
        <w:t>ot na direktori</w:t>
      </w:r>
      <w:r>
        <w:rPr>
          <w:b/>
        </w:rPr>
        <w:t xml:space="preserve"> na EVROPA AD -  Skopje</w:t>
      </w:r>
    </w:p>
    <w:p w:rsidR="00871DED" w:rsidRDefault="00871DED">
      <w:pPr>
        <w:jc w:val="both"/>
        <w:rPr>
          <w:b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 xml:space="preserve">Nie izvr{ivme revizija na prilo`enite </w:t>
      </w:r>
      <w:r w:rsidR="009C3358">
        <w:rPr>
          <w:lang w:val="it-IT"/>
        </w:rPr>
        <w:t xml:space="preserve">konsolidiranite </w:t>
      </w:r>
      <w:r>
        <w:rPr>
          <w:lang w:val="it-IT"/>
        </w:rPr>
        <w:t xml:space="preserve">finansiski izve{tai na </w:t>
      </w:r>
      <w:r w:rsidR="009C3358">
        <w:rPr>
          <w:lang w:val="it-IT"/>
        </w:rPr>
        <w:t xml:space="preserve">GRUPATA </w:t>
      </w:r>
      <w:r>
        <w:rPr>
          <w:lang w:val="it-IT"/>
        </w:rPr>
        <w:t xml:space="preserve">EVROPA AD Skopje {to gi vklu~uvaat </w:t>
      </w:r>
      <w:r w:rsidR="009C3358">
        <w:rPr>
          <w:lang w:val="it-IT"/>
        </w:rPr>
        <w:t>konsolidiraniot izve{taj</w:t>
      </w:r>
      <w:r w:rsidR="00D91299">
        <w:rPr>
          <w:lang w:val="it-IT"/>
        </w:rPr>
        <w:t xml:space="preserve"> za finansiskata </w:t>
      </w:r>
      <w:r>
        <w:rPr>
          <w:lang w:val="it-IT"/>
        </w:rPr>
        <w:t>sostojba zaklu~no so 31 dekemvri 20</w:t>
      </w:r>
      <w:r w:rsidR="00D91299">
        <w:rPr>
          <w:lang w:val="it-IT"/>
        </w:rPr>
        <w:t>1</w:t>
      </w:r>
      <w:r w:rsidR="00B06E0F">
        <w:rPr>
          <w:lang w:val="it-IT"/>
        </w:rPr>
        <w:t>8</w:t>
      </w:r>
      <w:r>
        <w:rPr>
          <w:lang w:val="it-IT"/>
        </w:rPr>
        <w:t xml:space="preserve"> godina, kako i </w:t>
      </w:r>
      <w:r w:rsidR="009C3358">
        <w:rPr>
          <w:lang w:val="it-IT"/>
        </w:rPr>
        <w:t xml:space="preserve">konsolidiraniot </w:t>
      </w:r>
      <w:r>
        <w:rPr>
          <w:lang w:val="it-IT"/>
        </w:rPr>
        <w:t>bilansot na uspeh,</w:t>
      </w:r>
      <w:r w:rsidR="00D91299">
        <w:rPr>
          <w:lang w:val="it-IT"/>
        </w:rPr>
        <w:t xml:space="preserve"> </w:t>
      </w:r>
      <w:r w:rsidR="009C3358">
        <w:rPr>
          <w:lang w:val="it-IT"/>
        </w:rPr>
        <w:t xml:space="preserve">konsolidiraniot </w:t>
      </w:r>
      <w:r w:rsidR="00D91299">
        <w:rPr>
          <w:lang w:val="it-IT"/>
        </w:rPr>
        <w:t>izve{taj za seopfatna dobivka</w:t>
      </w:r>
      <w:r w:rsidR="000C7822">
        <w:rPr>
          <w:lang w:val="it-IT"/>
        </w:rPr>
        <w:t xml:space="preserve"> i</w:t>
      </w:r>
      <w:r>
        <w:rPr>
          <w:lang w:val="it-IT"/>
        </w:rPr>
        <w:t xml:space="preserve"> </w:t>
      </w:r>
      <w:r w:rsidR="009C3358">
        <w:rPr>
          <w:lang w:val="it-IT"/>
        </w:rPr>
        <w:t xml:space="preserve">konsolidiraniot </w:t>
      </w:r>
      <w:r>
        <w:rPr>
          <w:lang w:val="it-IT"/>
        </w:rPr>
        <w:t>izve{taj za promeni vo glavninata za godinata {to zavr{i toga{ i pregledot na zna~ajnite smetkovodstveni politiki i drugi objasnuva~ki bele{ki.</w:t>
      </w:r>
    </w:p>
    <w:p w:rsidR="00871DED" w:rsidRDefault="00871DED">
      <w:pPr>
        <w:jc w:val="both"/>
        <w:rPr>
          <w:sz w:val="20"/>
          <w:lang w:val="it-IT"/>
        </w:rPr>
      </w:pPr>
    </w:p>
    <w:p w:rsidR="00871DED" w:rsidRDefault="00FA0A89">
      <w:pPr>
        <w:jc w:val="both"/>
        <w:rPr>
          <w:i/>
          <w:lang w:val="it-IT"/>
        </w:rPr>
      </w:pPr>
      <w:r>
        <w:rPr>
          <w:i/>
          <w:lang w:val="it-IT"/>
        </w:rPr>
        <w:t>Odgovornost na rakovodstvoto za finansiskite izve{tai</w:t>
      </w:r>
    </w:p>
    <w:p w:rsidR="00871DED" w:rsidRDefault="00871DED">
      <w:pPr>
        <w:jc w:val="both"/>
        <w:rPr>
          <w:sz w:val="12"/>
          <w:lang w:val="it-IT"/>
        </w:rPr>
      </w:pPr>
    </w:p>
    <w:p w:rsidR="00871DED" w:rsidRDefault="00871DED">
      <w:pPr>
        <w:jc w:val="both"/>
        <w:rPr>
          <w:sz w:val="12"/>
          <w:lang w:val="it-IT"/>
        </w:rPr>
      </w:pPr>
    </w:p>
    <w:p w:rsidR="00871DED" w:rsidRDefault="00FA0A89">
      <w:pPr>
        <w:pStyle w:val="BodyText"/>
      </w:pPr>
      <w:r>
        <w:t xml:space="preserve">Rakovodstvoto na </w:t>
      </w:r>
      <w:r w:rsidR="009C3358">
        <w:t xml:space="preserve">GRUPATA </w:t>
      </w:r>
      <w:r>
        <w:t xml:space="preserve">EVROPA AD Skopje e odgovorno za podgotvuvaweto i objektivnoto prezentirawe na ovie </w:t>
      </w:r>
      <w:r w:rsidR="009C3358">
        <w:t xml:space="preserve">konsolidiranite </w:t>
      </w:r>
      <w:r>
        <w:t>finansiski izve{tai vo soglasnost so Me|unarodnite standardi za finansisko izvestuvawe {to se prifateni i objaveni vo Republika Makedonija</w:t>
      </w:r>
      <w:r w:rsidR="00D91299">
        <w:t>, i z</w:t>
      </w:r>
      <w:r>
        <w:t xml:space="preserve">a interna kontrola {to e relevantna za podgotvuvaweto i objektivnoto prezentirawe na </w:t>
      </w:r>
      <w:r w:rsidR="009C3358">
        <w:t xml:space="preserve">konsolidiranite </w:t>
      </w:r>
      <w:r>
        <w:t>finansiski izve{tai {to se oslobodeni od materijalno pogre{no prika`uvawe, bez razlika dali e rezultat na izmama ili gre{ka</w:t>
      </w:r>
      <w:r w:rsidR="00D91299">
        <w:t>.</w:t>
      </w:r>
    </w:p>
    <w:p w:rsidR="00871DED" w:rsidRDefault="00871DED">
      <w:pPr>
        <w:jc w:val="both"/>
        <w:rPr>
          <w:sz w:val="20"/>
          <w:lang w:val="it-IT"/>
        </w:rPr>
      </w:pPr>
    </w:p>
    <w:p w:rsidR="00871DED" w:rsidRDefault="00FA0A89">
      <w:pPr>
        <w:jc w:val="both"/>
        <w:rPr>
          <w:i/>
          <w:lang w:val="it-IT"/>
        </w:rPr>
      </w:pPr>
      <w:r>
        <w:rPr>
          <w:i/>
          <w:lang w:val="it-IT"/>
        </w:rPr>
        <w:t>Odgovornost na revizorot</w:t>
      </w:r>
    </w:p>
    <w:p w:rsidR="00871DED" w:rsidRDefault="00871DED">
      <w:pPr>
        <w:jc w:val="both"/>
        <w:rPr>
          <w:sz w:val="12"/>
          <w:lang w:val="it-IT"/>
        </w:rPr>
      </w:pPr>
    </w:p>
    <w:p w:rsidR="00871DED" w:rsidRDefault="00871DED">
      <w:pPr>
        <w:jc w:val="both"/>
        <w:rPr>
          <w:sz w:val="12"/>
          <w:lang w:val="it-IT"/>
        </w:rPr>
      </w:pPr>
    </w:p>
    <w:p w:rsidR="00871DED" w:rsidRDefault="00FA0A89">
      <w:pPr>
        <w:pStyle w:val="BodyText"/>
      </w:pPr>
      <w:r>
        <w:t>Na{a odgovornost e da izrazime mislewe za ovie</w:t>
      </w:r>
      <w:r w:rsidR="009C3358">
        <w:t xml:space="preserve"> konsolidirani </w:t>
      </w:r>
      <w:r>
        <w:t xml:space="preserve"> finansiski izve{tai vrz osnova na na{ata revizija. </w:t>
      </w:r>
      <w:r w:rsidR="00EA2F03">
        <w:t xml:space="preserve">Nie ja sprovedovme na{ata revizija vo soglasnost so Zakonot za revizija i Me|unarodnite standardi za revizija koi se vo primena vo Republika Makedonija. </w:t>
      </w:r>
      <w:r>
        <w:t xml:space="preserve">Tie standardi baraat da gi po~ituvame eti~kite barawa i  da ja planirame i izvr{ime revizijata za da dobieme razumno uveruvawe za toa dali </w:t>
      </w:r>
      <w:r w:rsidR="009C3358">
        <w:t xml:space="preserve">konsolidiranite </w:t>
      </w:r>
      <w:r>
        <w:t>finansiski izve{tai se oslobodeni od materijalno pogre{no prika`uvawe.</w:t>
      </w:r>
    </w:p>
    <w:p w:rsidR="00871DED" w:rsidRDefault="00871DED">
      <w:pPr>
        <w:jc w:val="both"/>
        <w:rPr>
          <w:sz w:val="16"/>
          <w:lang w:val="it-IT"/>
        </w:rPr>
      </w:pPr>
    </w:p>
    <w:p w:rsidR="002C42A1" w:rsidRDefault="00FA0A89">
      <w:pPr>
        <w:jc w:val="both"/>
        <w:rPr>
          <w:lang w:val="it-IT"/>
        </w:rPr>
      </w:pPr>
      <w:r>
        <w:rPr>
          <w:lang w:val="it-IT"/>
        </w:rPr>
        <w:t>Revizijata vklu~uva izvr{uvawe na postapki za pribavuvawe na revizorski dokazi za iznosite i obelodenuvawata vo</w:t>
      </w:r>
      <w:r w:rsidR="009C3358">
        <w:rPr>
          <w:lang w:val="it-IT"/>
        </w:rPr>
        <w:t>konsolidiranite</w:t>
      </w:r>
      <w:r>
        <w:rPr>
          <w:lang w:val="it-IT"/>
        </w:rPr>
        <w:t xml:space="preserve"> finansiski izve{tai. Izbranite postapki zavisat od rasuduvaweto na revizorot, vklu~uvaj}i ja i procenkata na rizicite od materijalno pogre{no prika`uvawe na </w:t>
      </w:r>
      <w:r w:rsidR="009C3358">
        <w:rPr>
          <w:lang w:val="it-IT"/>
        </w:rPr>
        <w:t xml:space="preserve">konsolidiranite </w:t>
      </w:r>
      <w:r>
        <w:rPr>
          <w:lang w:val="it-IT"/>
        </w:rPr>
        <w:t xml:space="preserve">finansiski izve{tai, bez razlika dali e rezultat na izmama ili gre{ka. Koga gi pravi tie procenki na rizikot, revizorot ja razgleduva internata kontrola relevantna za podgotvuvaweto i objektivnoto prezentirawe na </w:t>
      </w:r>
      <w:r w:rsidR="009C3358">
        <w:rPr>
          <w:lang w:val="it-IT"/>
        </w:rPr>
        <w:t xml:space="preserve">konsolidiranite </w:t>
      </w:r>
      <w:r>
        <w:rPr>
          <w:lang w:val="it-IT"/>
        </w:rPr>
        <w:t xml:space="preserve">finansiski izve{tai na Dru{tvoto za da oblikuva revizorski postapki {to se soodvetni vo okolnostite, no ne za celta na izrazuvawe na mislewe za efektivnosta na internata kontrola na Dru{tvoto. </w:t>
      </w:r>
    </w:p>
    <w:p w:rsidR="002C42A1" w:rsidRDefault="002C42A1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 xml:space="preserve">Revizijata isto taka vklu~uva i ocenka na soodvetnosta na koristenite smetkovodstveni politiki i na razumnosta na smetkovodstvenite procenki napraveni od strana na rakovodstvoto, kako i ocenka na sevkupnoto prezentirawe na </w:t>
      </w:r>
      <w:r w:rsidR="009C3358">
        <w:rPr>
          <w:lang w:val="it-IT"/>
        </w:rPr>
        <w:t xml:space="preserve">konsolidiranite </w:t>
      </w:r>
      <w:r>
        <w:rPr>
          <w:lang w:val="it-IT"/>
        </w:rPr>
        <w:t>finansiski izve{tai.</w:t>
      </w:r>
    </w:p>
    <w:p w:rsidR="00871DED" w:rsidRDefault="00871DED">
      <w:pPr>
        <w:jc w:val="both"/>
        <w:rPr>
          <w:sz w:val="16"/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>Nie veruvame deka revizorskite dokazi {to gi imame pribaveno se dovolni i soodvetni za da obezbedat osnova za na{eto revizorsko mislewe.</w:t>
      </w:r>
    </w:p>
    <w:p w:rsidR="00871DED" w:rsidRDefault="00871DED">
      <w:pPr>
        <w:jc w:val="both"/>
        <w:rPr>
          <w:sz w:val="20"/>
          <w:lang w:val="it-IT"/>
        </w:rPr>
      </w:pPr>
    </w:p>
    <w:p w:rsidR="00672A91" w:rsidRDefault="00672A91" w:rsidP="00672A91">
      <w:pPr>
        <w:jc w:val="both"/>
        <w:rPr>
          <w:i/>
          <w:lang w:val="it-IT"/>
        </w:rPr>
      </w:pPr>
      <w:r w:rsidRPr="003C395A">
        <w:rPr>
          <w:i/>
          <w:lang w:val="it-IT"/>
        </w:rPr>
        <w:t>Osnovi za mislewe so rezerva</w:t>
      </w:r>
    </w:p>
    <w:p w:rsidR="00672A91" w:rsidRDefault="00672A91" w:rsidP="00672A91">
      <w:pPr>
        <w:jc w:val="both"/>
        <w:rPr>
          <w:i/>
          <w:lang w:val="it-IT"/>
        </w:rPr>
      </w:pPr>
    </w:p>
    <w:p w:rsidR="00B64301" w:rsidRDefault="00B64301" w:rsidP="00672A91">
      <w:pPr>
        <w:jc w:val="both"/>
        <w:rPr>
          <w:i/>
          <w:lang w:val="it-IT"/>
        </w:rPr>
      </w:pPr>
    </w:p>
    <w:p w:rsidR="00E733EB" w:rsidRDefault="00E733EB" w:rsidP="00E733EB">
      <w:pPr>
        <w:jc w:val="both"/>
        <w:rPr>
          <w:lang w:val="it-IT"/>
        </w:rPr>
      </w:pPr>
      <w:r>
        <w:rPr>
          <w:lang w:val="it-IT"/>
        </w:rPr>
        <w:t>Kako {to e navedeno vo bele{kata 15 od ovie finansiski izve{tai, Dru{tvoto ima vlo`uvawata raspolo`livi za proda`ba vo iznos od 286.021 iljadi denari. Dru{tvoto ne izvr{ilo merewe na objektivnata vrednost na ovie vlo`uvawa raspolo`livi za proda`ba, {to ne e vo soglasnost so barawata na Me|unarodniot Smetkovodstven Standard 39 – Finansiski instrumenti: priznavawe i merewe, {to e prifaten i objaven vo R.Makedonija. Dokolku se napravi procenka na objektivnata vrednost na ovie vlo`uvawa raspolo`livi za proda`ba, spored nivnata pazarna cena na Makedonskata berza na datumot na izve{tajot na finansiska sostojba, na del od vlo`uvawata raspolo`livi za proda`ba bi trebalo da se namali  vrednosta na vlo`uvawata raspolo`livi za proda`ba vo iznos od 85.353 iljadi denari, na del da se zgolemi vrednosta vo iznos od 20.079 iljadi denari, so {to za iznosot na namelanata vrednost bi se namalile rezervite za vrednuvawe na vlo`uvawata raspolo`livi za proda`ba, a za iznosot na zgolemenata vrednost bi se zgolemile rezervite od vrednuvawe na vlo`uvawata raspolo`livi za proda`ba, dodeka na del od vlo`uvawata raspolo`livi za proda`ba, mo`ebi bi bilo neophodno da se namali vrednosta na ovie vlo`uvawa i da se priznaat rashodi po osnov na o{tetuvawe na sredstvata. Za iznosot za namalenata vrednost na vlo`uvawata raspolo`livi za proda`ba preceneti se sredstvata i rezervata od vrednuvawe na vlo`uvawata raspolo`livi za proda`ba na Dru{tvoto za 2018 godina, dodeka za iznosot na zgolemenata vrednost na vlo`uvawata raspolo`livi za proda`ba podceneti se sredstvata i rezervite od vrednuvawe na vlo`uvawata. Nie izrazivme mislewe so rezerva za ova pra{awe vo finansiskite izve{tai na Dru{tvoto za 2017 godina.</w:t>
      </w:r>
    </w:p>
    <w:p w:rsidR="00E733EB" w:rsidRDefault="00E733EB" w:rsidP="00672A91">
      <w:pPr>
        <w:jc w:val="both"/>
        <w:rPr>
          <w:i/>
          <w:lang w:val="it-IT"/>
        </w:rPr>
      </w:pPr>
    </w:p>
    <w:p w:rsidR="00CD2C7E" w:rsidRDefault="00CD2C7E" w:rsidP="00672A91">
      <w:pPr>
        <w:jc w:val="both"/>
        <w:rPr>
          <w:i/>
          <w:lang w:val="it-IT"/>
        </w:rPr>
      </w:pPr>
    </w:p>
    <w:p w:rsidR="00871DED" w:rsidRDefault="00FA0A89">
      <w:pPr>
        <w:jc w:val="both"/>
        <w:rPr>
          <w:i/>
          <w:lang w:val="it-IT"/>
        </w:rPr>
      </w:pPr>
      <w:r>
        <w:rPr>
          <w:i/>
          <w:lang w:val="it-IT"/>
        </w:rPr>
        <w:t>Mislewe</w:t>
      </w:r>
      <w:r w:rsidR="00672A91">
        <w:rPr>
          <w:i/>
          <w:lang w:val="it-IT"/>
        </w:rPr>
        <w:t xml:space="preserve"> so rezerva</w:t>
      </w:r>
    </w:p>
    <w:p w:rsidR="00871DED" w:rsidRDefault="00871DED">
      <w:pPr>
        <w:jc w:val="both"/>
        <w:rPr>
          <w:sz w:val="16"/>
          <w:lang w:val="it-IT"/>
        </w:rPr>
      </w:pPr>
    </w:p>
    <w:p w:rsidR="00E733EB" w:rsidRDefault="00E733EB">
      <w:pPr>
        <w:jc w:val="both"/>
        <w:rPr>
          <w:sz w:val="16"/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 xml:space="preserve">Spored na{e mislewe, </w:t>
      </w:r>
      <w:r w:rsidR="00672A91">
        <w:rPr>
          <w:lang w:val="it-IT"/>
        </w:rPr>
        <w:t xml:space="preserve">osven za navedenoto vo prethodniot pasus, </w:t>
      </w:r>
      <w:r w:rsidR="009C3358">
        <w:rPr>
          <w:lang w:val="it-IT"/>
        </w:rPr>
        <w:t xml:space="preserve">konsolidiranite </w:t>
      </w:r>
      <w:r>
        <w:rPr>
          <w:lang w:val="it-IT"/>
        </w:rPr>
        <w:t xml:space="preserve">finansiski izve{tai </w:t>
      </w:r>
      <w:r w:rsidR="00D91299">
        <w:rPr>
          <w:lang w:val="it-IT"/>
        </w:rPr>
        <w:t xml:space="preserve">objektivno </w:t>
      </w:r>
      <w:r>
        <w:rPr>
          <w:lang w:val="it-IT"/>
        </w:rPr>
        <w:t xml:space="preserve">ja prezentiraat, od site materijalni aspekti, finansiskata sostojba na </w:t>
      </w:r>
      <w:bookmarkStart w:id="4" w:name="OLE_LINK14"/>
      <w:bookmarkStart w:id="5" w:name="OLE_LINK15"/>
      <w:r w:rsidR="009C3358">
        <w:rPr>
          <w:lang w:val="it-IT"/>
        </w:rPr>
        <w:t xml:space="preserve">GRUPATA  </w:t>
      </w:r>
      <w:r>
        <w:rPr>
          <w:lang w:val="it-IT"/>
        </w:rPr>
        <w:t xml:space="preserve">EVROPA AD Skopje </w:t>
      </w:r>
      <w:bookmarkEnd w:id="4"/>
      <w:bookmarkEnd w:id="5"/>
      <w:r>
        <w:rPr>
          <w:lang w:val="it-IT"/>
        </w:rPr>
        <w:t>zaklu~no so 31 dekemvri 20</w:t>
      </w:r>
      <w:r w:rsidR="00D91299">
        <w:rPr>
          <w:lang w:val="it-IT"/>
        </w:rPr>
        <w:t>1</w:t>
      </w:r>
      <w:r w:rsidR="00B06E0F">
        <w:rPr>
          <w:lang w:val="it-IT"/>
        </w:rPr>
        <w:t>8</w:t>
      </w:r>
      <w:r>
        <w:rPr>
          <w:lang w:val="it-IT"/>
        </w:rPr>
        <w:t xml:space="preserve"> godina, kako i negovata finansiska uspe{nost </w:t>
      </w:r>
      <w:r w:rsidR="00456362">
        <w:rPr>
          <w:lang w:val="it-IT"/>
        </w:rPr>
        <w:t xml:space="preserve">i negovite pari~ni tekovi </w:t>
      </w:r>
      <w:r>
        <w:rPr>
          <w:lang w:val="it-IT"/>
        </w:rPr>
        <w:t xml:space="preserve">za godinata {to zavr{i toga{ vo soglasnost so </w:t>
      </w:r>
      <w:r w:rsidR="00E16E71">
        <w:rPr>
          <w:lang w:val="it-IT"/>
        </w:rPr>
        <w:t>smetkovodstvenite standardi prifateni vo Republika Makedonija</w:t>
      </w:r>
      <w:r>
        <w:rPr>
          <w:lang w:val="it-IT"/>
        </w:rPr>
        <w:t>.</w:t>
      </w:r>
    </w:p>
    <w:p w:rsidR="00871DED" w:rsidRDefault="00871DED">
      <w:pPr>
        <w:jc w:val="center"/>
        <w:rPr>
          <w:b/>
        </w:rPr>
      </w:pPr>
    </w:p>
    <w:p w:rsidR="00E16E71" w:rsidRDefault="00E16E71">
      <w:pPr>
        <w:jc w:val="center"/>
        <w:rPr>
          <w:b/>
        </w:rPr>
      </w:pPr>
    </w:p>
    <w:p w:rsidR="00246861" w:rsidRPr="00A36E33" w:rsidRDefault="00246861" w:rsidP="00246861">
      <w:pPr>
        <w:rPr>
          <w:b/>
        </w:rPr>
      </w:pPr>
      <w:r w:rsidRPr="00A36E33">
        <w:rPr>
          <w:b/>
        </w:rPr>
        <w:lastRenderedPageBreak/>
        <w:t>Izve{taj za drugi pravni i regulativni barawa</w:t>
      </w:r>
    </w:p>
    <w:p w:rsidR="00246861" w:rsidRDefault="00246861" w:rsidP="00246861">
      <w:pPr>
        <w:jc w:val="both"/>
      </w:pPr>
    </w:p>
    <w:p w:rsidR="00E733EB" w:rsidRDefault="00E733EB" w:rsidP="00246861">
      <w:pPr>
        <w:jc w:val="both"/>
      </w:pPr>
    </w:p>
    <w:p w:rsidR="00246861" w:rsidRDefault="00246861" w:rsidP="00246861">
      <w:pPr>
        <w:jc w:val="both"/>
      </w:pPr>
      <w:r>
        <w:t>Rakovodstvoto na Dru{tvoto, isto taka, e odgovorno za podgotvuvawe na godi{niot izve{taj za rabota vo soglasnost so ~len 384 od Zakonot za trgovski dru{tva. Na{a odgovornost vo soglasnost so Zakonot za revizija e da izvestime dali godi{niot izve{taj za rabota e konzistenten so godi{nata smetka i finansiskite izve{tai za godinata {to zavr{i na 31 de</w:t>
      </w:r>
      <w:r w:rsidR="00C7139E">
        <w:t>kemvri 2018</w:t>
      </w:r>
      <w:r>
        <w:t xml:space="preserve"> godina.</w:t>
      </w:r>
      <w:r w:rsidR="00B64301">
        <w:t xml:space="preserve"> </w:t>
      </w:r>
      <w:r>
        <w:t>Na{ata rabota vo odnos na godi{niot izve{taj za rabota e izvr{ena vo soglasnost so MSR 720 i e ograni~ena na izvestuvawe dali istoriskite finansiski informacii prika`ani vo godi{niot izve{taj za rabota se konzistentni so godi{nata smetka i revidiranite finansiski izve{tai.</w:t>
      </w:r>
    </w:p>
    <w:p w:rsidR="00246861" w:rsidRDefault="00246861" w:rsidP="00246861">
      <w:pPr>
        <w:jc w:val="both"/>
      </w:pPr>
    </w:p>
    <w:p w:rsidR="00246861" w:rsidRDefault="00246861" w:rsidP="00246861">
      <w:pPr>
        <w:jc w:val="both"/>
      </w:pPr>
      <w:r>
        <w:t xml:space="preserve">Finansiskite informacii vo godi{niot izve{taj za rabota se konzistentni, vo site materijalni aspekti, so godi{nata smetka i revidiranite </w:t>
      </w:r>
      <w:r w:rsidR="009C3358">
        <w:t xml:space="preserve">konsolidiranite </w:t>
      </w:r>
      <w:r>
        <w:t xml:space="preserve">finansiski izve{tai na </w:t>
      </w:r>
      <w:r w:rsidR="009C3358">
        <w:t xml:space="preserve">GRUPATA </w:t>
      </w:r>
      <w:r>
        <w:rPr>
          <w:lang w:val="it-IT"/>
        </w:rPr>
        <w:t xml:space="preserve">EVROPA AD Skopje </w:t>
      </w:r>
      <w:r>
        <w:t xml:space="preserve">za godinata {to </w:t>
      </w:r>
      <w:r w:rsidR="00B06E0F">
        <w:t>zavr{i na 31 dekemvri 2018</w:t>
      </w:r>
      <w:r>
        <w:t xml:space="preserve"> godina.</w:t>
      </w:r>
    </w:p>
    <w:p w:rsidR="00871DED" w:rsidRDefault="00871DED">
      <w:pPr>
        <w:jc w:val="both"/>
      </w:pPr>
    </w:p>
    <w:p w:rsidR="00672A91" w:rsidRDefault="00672A91">
      <w:pPr>
        <w:jc w:val="both"/>
      </w:pPr>
    </w:p>
    <w:p w:rsidR="00871DED" w:rsidRDefault="00FA0A89">
      <w:pPr>
        <w:jc w:val="both"/>
      </w:pPr>
      <w:bookmarkStart w:id="6" w:name="OLE_LINK40"/>
      <w:r>
        <w:t xml:space="preserve">Skopje, </w:t>
      </w:r>
      <w:r w:rsidR="00E733EB">
        <w:t>29</w:t>
      </w:r>
      <w:r w:rsidR="009309C7">
        <w:t xml:space="preserve"> </w:t>
      </w:r>
      <w:r>
        <w:t>mart 201</w:t>
      </w:r>
      <w:r w:rsidR="00B06E0F">
        <w:t>9</w:t>
      </w:r>
      <w:r>
        <w:t xml:space="preserve"> godina</w:t>
      </w:r>
    </w:p>
    <w:p w:rsidR="00871DED" w:rsidRDefault="00871DED">
      <w:pPr>
        <w:jc w:val="both"/>
        <w:rPr>
          <w:sz w:val="28"/>
        </w:rPr>
      </w:pPr>
    </w:p>
    <w:p w:rsidR="00672A91" w:rsidRDefault="00672A91" w:rsidP="00672A91">
      <w:pPr>
        <w:jc w:val="both"/>
        <w:rPr>
          <w:lang w:val="it-IT"/>
        </w:rPr>
      </w:pPr>
      <w:r>
        <w:rPr>
          <w:lang w:val="it-IT"/>
        </w:rPr>
        <w:tab/>
        <w:t>Ovlasten revizor</w:t>
      </w:r>
      <w:r>
        <w:rPr>
          <w:lang w:val="it-IT"/>
        </w:rPr>
        <w:tab/>
      </w:r>
    </w:p>
    <w:p w:rsidR="00672A91" w:rsidRDefault="00672A91" w:rsidP="00672A91">
      <w:pPr>
        <w:jc w:val="both"/>
        <w:rPr>
          <w:lang w:val="it-IT"/>
        </w:rPr>
      </w:pPr>
    </w:p>
    <w:p w:rsidR="00672A91" w:rsidRDefault="00672A91" w:rsidP="00672A91">
      <w:pPr>
        <w:jc w:val="both"/>
        <w:rPr>
          <w:lang w:val="it-IT"/>
        </w:rPr>
      </w:pPr>
    </w:p>
    <w:p w:rsidR="00672A91" w:rsidRDefault="00672A91" w:rsidP="00672A91">
      <w:pPr>
        <w:jc w:val="both"/>
        <w:rPr>
          <w:lang w:val="it-IT"/>
        </w:rPr>
      </w:pPr>
      <w:r>
        <w:rPr>
          <w:lang w:val="it-IT"/>
        </w:rPr>
        <w:t xml:space="preserve">       Atanasovski Borislav</w:t>
      </w:r>
    </w:p>
    <w:p w:rsidR="00672A91" w:rsidRDefault="00672A91" w:rsidP="00672A91">
      <w:pPr>
        <w:jc w:val="both"/>
        <w:rPr>
          <w:lang w:val="it-IT"/>
        </w:rPr>
      </w:pPr>
    </w:p>
    <w:p w:rsidR="00672A91" w:rsidRDefault="00672A91" w:rsidP="00672A91">
      <w:pPr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                                     Revizija, procenka i</w:t>
      </w:r>
    </w:p>
    <w:p w:rsidR="00672A91" w:rsidRDefault="00672A91" w:rsidP="00672A91">
      <w:pPr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finansiski konsalting</w:t>
      </w:r>
    </w:p>
    <w:p w:rsidR="00672A91" w:rsidRDefault="00672A91" w:rsidP="00672A91">
      <w:pPr>
        <w:jc w:val="both"/>
        <w:rPr>
          <w:sz w:val="28"/>
          <w:lang w:val="it-IT"/>
        </w:rPr>
      </w:pPr>
      <w:r>
        <w:rPr>
          <w:sz w:val="28"/>
          <w:lang w:val="it-IT"/>
        </w:rPr>
        <w:tab/>
      </w:r>
      <w:r>
        <w:rPr>
          <w:sz w:val="28"/>
          <w:lang w:val="it-IT"/>
        </w:rPr>
        <w:tab/>
        <w:t xml:space="preserve"> </w:t>
      </w:r>
      <w:r>
        <w:rPr>
          <w:sz w:val="28"/>
          <w:lang w:val="it-IT"/>
        </w:rPr>
        <w:tab/>
        <w:t xml:space="preserve">                                       B i Q, Boro i Qup~o</w:t>
      </w:r>
    </w:p>
    <w:p w:rsidR="00672A91" w:rsidRDefault="00672A91" w:rsidP="00672A91">
      <w:pPr>
        <w:jc w:val="both"/>
        <w:rPr>
          <w:lang w:val="it-IT"/>
        </w:rPr>
      </w:pPr>
      <w:r>
        <w:rPr>
          <w:sz w:val="28"/>
          <w:lang w:val="it-IT"/>
        </w:rPr>
        <w:tab/>
      </w:r>
      <w:r>
        <w:rPr>
          <w:sz w:val="28"/>
          <w:lang w:val="it-IT"/>
        </w:rPr>
        <w:tab/>
      </w:r>
      <w:r>
        <w:rPr>
          <w:sz w:val="28"/>
          <w:lang w:val="it-IT"/>
        </w:rPr>
        <w:tab/>
      </w:r>
      <w:r>
        <w:rPr>
          <w:sz w:val="28"/>
          <w:lang w:val="it-IT"/>
        </w:rPr>
        <w:tab/>
      </w:r>
      <w:r>
        <w:rPr>
          <w:sz w:val="28"/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d.o.o - Skopje</w:t>
      </w:r>
    </w:p>
    <w:p w:rsidR="00672A91" w:rsidRDefault="00672A91" w:rsidP="00672A91">
      <w:pPr>
        <w:jc w:val="both"/>
      </w:pPr>
      <w:r w:rsidRPr="00785388">
        <w:tab/>
      </w:r>
      <w:r w:rsidRPr="00785388">
        <w:tab/>
      </w:r>
      <w:r w:rsidRPr="00785388">
        <w:tab/>
      </w:r>
      <w:r w:rsidRPr="00785388">
        <w:tab/>
      </w:r>
      <w:r w:rsidRPr="00785388">
        <w:tab/>
      </w:r>
      <w:r w:rsidRPr="00785388">
        <w:tab/>
      </w:r>
      <w:r w:rsidRPr="00785388">
        <w:tab/>
      </w:r>
      <w:r>
        <w:t xml:space="preserve">        </w:t>
      </w:r>
    </w:p>
    <w:p w:rsidR="00672A91" w:rsidRPr="00785388" w:rsidRDefault="00672A91" w:rsidP="00672A91">
      <w:pPr>
        <w:ind w:left="5040" w:firstLine="720"/>
        <w:jc w:val="both"/>
      </w:pPr>
      <w:r w:rsidRPr="00785388">
        <w:t>Upravitel</w:t>
      </w:r>
    </w:p>
    <w:p w:rsidR="00672A91" w:rsidRPr="00785388" w:rsidRDefault="00672A91" w:rsidP="00672A91">
      <w:pPr>
        <w:jc w:val="both"/>
      </w:pPr>
    </w:p>
    <w:p w:rsidR="00672A91" w:rsidRDefault="00672A91" w:rsidP="00672A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Atanasovski Borislav</w:t>
      </w:r>
    </w:p>
    <w:p w:rsidR="00672A91" w:rsidRDefault="00672A91">
      <w:pPr>
        <w:jc w:val="both"/>
        <w:rPr>
          <w:sz w:val="28"/>
        </w:rPr>
      </w:pPr>
    </w:p>
    <w:p w:rsidR="00672A91" w:rsidRDefault="00672A91">
      <w:pPr>
        <w:jc w:val="both"/>
        <w:rPr>
          <w:sz w:val="28"/>
        </w:rPr>
      </w:pPr>
    </w:p>
    <w:p w:rsidR="000C7822" w:rsidRDefault="000C7822">
      <w:pPr>
        <w:jc w:val="both"/>
        <w:rPr>
          <w:sz w:val="28"/>
        </w:rPr>
      </w:pPr>
      <w:bookmarkStart w:id="7" w:name="OLE_LINK37"/>
      <w:bookmarkStart w:id="8" w:name="OLE_LINK39"/>
    </w:p>
    <w:p w:rsidR="00E733EB" w:rsidRDefault="00E733EB">
      <w:pPr>
        <w:jc w:val="both"/>
        <w:rPr>
          <w:sz w:val="28"/>
        </w:rPr>
      </w:pPr>
    </w:p>
    <w:p w:rsidR="00672A91" w:rsidRDefault="00672A91">
      <w:pPr>
        <w:jc w:val="both"/>
        <w:rPr>
          <w:sz w:val="28"/>
        </w:rPr>
      </w:pPr>
    </w:p>
    <w:p w:rsidR="00CD2C7E" w:rsidRDefault="00CD2C7E">
      <w:pPr>
        <w:jc w:val="both"/>
        <w:rPr>
          <w:sz w:val="28"/>
        </w:rPr>
      </w:pPr>
    </w:p>
    <w:p w:rsidR="00CD2C7E" w:rsidRDefault="00CD2C7E">
      <w:pPr>
        <w:jc w:val="both"/>
        <w:rPr>
          <w:sz w:val="28"/>
        </w:rPr>
      </w:pPr>
    </w:p>
    <w:p w:rsidR="00CD2C7E" w:rsidRDefault="00CD2C7E">
      <w:pPr>
        <w:jc w:val="both"/>
        <w:rPr>
          <w:sz w:val="28"/>
        </w:rPr>
      </w:pPr>
    </w:p>
    <w:p w:rsidR="00CD2C7E" w:rsidRDefault="00CD2C7E">
      <w:pPr>
        <w:jc w:val="both"/>
        <w:rPr>
          <w:sz w:val="28"/>
        </w:rPr>
      </w:pPr>
    </w:p>
    <w:p w:rsidR="00CD2C7E" w:rsidRDefault="00CD2C7E">
      <w:pPr>
        <w:jc w:val="both"/>
        <w:rPr>
          <w:sz w:val="28"/>
        </w:rPr>
      </w:pPr>
    </w:p>
    <w:p w:rsidR="00CD2C7E" w:rsidRDefault="00CD2C7E">
      <w:pPr>
        <w:jc w:val="both"/>
        <w:rPr>
          <w:sz w:val="28"/>
        </w:rPr>
      </w:pPr>
    </w:p>
    <w:p w:rsidR="00CD2C7E" w:rsidRDefault="00CD2C7E">
      <w:pPr>
        <w:jc w:val="both"/>
        <w:rPr>
          <w:sz w:val="28"/>
        </w:rPr>
      </w:pPr>
    </w:p>
    <w:p w:rsidR="00672A91" w:rsidRDefault="00672A91">
      <w:pPr>
        <w:jc w:val="both"/>
        <w:rPr>
          <w:sz w:val="28"/>
        </w:rPr>
      </w:pPr>
    </w:p>
    <w:bookmarkEnd w:id="6"/>
    <w:bookmarkEnd w:id="7"/>
    <w:bookmarkEnd w:id="8"/>
    <w:p w:rsidR="00871DED" w:rsidRDefault="007D741B">
      <w:pPr>
        <w:jc w:val="center"/>
        <w:rPr>
          <w:b/>
        </w:rPr>
      </w:pPr>
      <w:r>
        <w:rPr>
          <w:b/>
        </w:rPr>
        <w:lastRenderedPageBreak/>
        <w:t xml:space="preserve">GRUPA </w:t>
      </w:r>
      <w:r w:rsidR="00FA0A89">
        <w:rPr>
          <w:b/>
        </w:rPr>
        <w:t>EVROPA  AD Skopje</w:t>
      </w:r>
    </w:p>
    <w:p w:rsidR="00871DED" w:rsidRDefault="00871DED">
      <w:pPr>
        <w:jc w:val="center"/>
        <w:rPr>
          <w:b/>
        </w:rPr>
      </w:pPr>
    </w:p>
    <w:p w:rsidR="00871DED" w:rsidRDefault="007D741B">
      <w:pPr>
        <w:jc w:val="center"/>
        <w:rPr>
          <w:b/>
        </w:rPr>
      </w:pPr>
      <w:r>
        <w:rPr>
          <w:b/>
        </w:rPr>
        <w:t xml:space="preserve">KONSOLIDIRAN </w:t>
      </w:r>
      <w:r w:rsidR="00FA0A89">
        <w:rPr>
          <w:b/>
        </w:rPr>
        <w:t>BILANS NA USPEH</w:t>
      </w:r>
    </w:p>
    <w:p w:rsidR="00871DED" w:rsidRDefault="00FA0A89" w:rsidP="00BE762C">
      <w:pPr>
        <w:jc w:val="center"/>
        <w:rPr>
          <w:b/>
          <w:lang w:val="it-IT"/>
        </w:rPr>
      </w:pPr>
      <w:r>
        <w:rPr>
          <w:b/>
          <w:lang w:val="it-IT"/>
        </w:rPr>
        <w:t>za godinata zavr{ena na 31 dekemvri 20</w:t>
      </w:r>
      <w:r w:rsidR="002C42A1">
        <w:rPr>
          <w:b/>
          <w:lang w:val="it-IT"/>
        </w:rPr>
        <w:t>1</w:t>
      </w:r>
      <w:r w:rsidR="00B06E0F">
        <w:rPr>
          <w:b/>
          <w:lang w:val="it-IT"/>
        </w:rPr>
        <w:t>8</w:t>
      </w:r>
      <w:r>
        <w:rPr>
          <w:b/>
          <w:lang w:val="it-IT"/>
        </w:rPr>
        <w:t xml:space="preserve"> godina</w:t>
      </w:r>
    </w:p>
    <w:p w:rsidR="00871DED" w:rsidRDefault="00871DED">
      <w:pPr>
        <w:jc w:val="center"/>
        <w:rPr>
          <w:b/>
        </w:rPr>
      </w:pPr>
    </w:p>
    <w:bookmarkStart w:id="9" w:name="OLE_LINK47"/>
    <w:bookmarkStart w:id="10" w:name="OLE_LINK48"/>
    <w:bookmarkStart w:id="11" w:name="_MON_1519907475"/>
    <w:bookmarkEnd w:id="11"/>
    <w:p w:rsidR="00871DED" w:rsidRDefault="006823A8">
      <w:pPr>
        <w:jc w:val="both"/>
        <w:rPr>
          <w:b/>
        </w:rPr>
      </w:pPr>
      <w:r w:rsidRPr="00871DED">
        <w:rPr>
          <w:b/>
          <w:sz w:val="20"/>
        </w:rPr>
        <w:object w:dxaOrig="8585" w:dyaOrig="9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75pt;height:493.5pt" o:ole="">
            <v:imagedata r:id="rId6" o:title=""/>
          </v:shape>
          <o:OLEObject Type="Embed" ProgID="Excel.Sheet.8" ShapeID="_x0000_i1025" DrawAspect="Content" ObjectID="_1615723454" r:id="rId7"/>
        </w:object>
      </w:r>
    </w:p>
    <w:bookmarkEnd w:id="9"/>
    <w:bookmarkEnd w:id="10"/>
    <w:p w:rsidR="00871DED" w:rsidRDefault="00871DED">
      <w:pPr>
        <w:jc w:val="center"/>
        <w:rPr>
          <w:b/>
        </w:rPr>
      </w:pPr>
    </w:p>
    <w:p w:rsidR="00CD560F" w:rsidRDefault="00CD560F">
      <w:pPr>
        <w:jc w:val="center"/>
        <w:rPr>
          <w:b/>
        </w:rPr>
      </w:pPr>
    </w:p>
    <w:p w:rsidR="00871DED" w:rsidRDefault="0026017F" w:rsidP="00477C08">
      <w:pPr>
        <w:rPr>
          <w:b/>
        </w:rPr>
      </w:pPr>
      <w:bookmarkStart w:id="12" w:name="OLE_LINK10"/>
      <w:bookmarkStart w:id="13" w:name="OLE_LINK16"/>
      <w:r>
        <w:rPr>
          <w:b/>
        </w:rPr>
        <w:t>Generalen direktor</w:t>
      </w:r>
    </w:p>
    <w:p w:rsidR="00477C08" w:rsidRDefault="00477C08" w:rsidP="00477C08">
      <w:pPr>
        <w:rPr>
          <w:b/>
        </w:rPr>
      </w:pPr>
    </w:p>
    <w:p w:rsidR="00477C08" w:rsidRDefault="0026017F" w:rsidP="00477C08">
      <w:pPr>
        <w:rPr>
          <w:b/>
        </w:rPr>
      </w:pPr>
      <w:r>
        <w:rPr>
          <w:b/>
        </w:rPr>
        <w:t>Marika Karaxova</w:t>
      </w:r>
    </w:p>
    <w:bookmarkEnd w:id="12"/>
    <w:bookmarkEnd w:id="13"/>
    <w:p w:rsidR="00871DED" w:rsidRDefault="00871DED">
      <w:pPr>
        <w:jc w:val="center"/>
        <w:rPr>
          <w:b/>
        </w:rPr>
      </w:pPr>
    </w:p>
    <w:p w:rsidR="001407FD" w:rsidRDefault="001407FD">
      <w:pPr>
        <w:jc w:val="center"/>
        <w:rPr>
          <w:b/>
        </w:rPr>
      </w:pPr>
    </w:p>
    <w:p w:rsidR="00B64301" w:rsidRDefault="00B64301">
      <w:pPr>
        <w:jc w:val="center"/>
        <w:rPr>
          <w:b/>
          <w:sz w:val="20"/>
        </w:rPr>
      </w:pPr>
      <w:bookmarkStart w:id="14" w:name="OLE_LINK9"/>
      <w:bookmarkStart w:id="15" w:name="OLE_LINK11"/>
      <w:r>
        <w:rPr>
          <w:b/>
          <w:sz w:val="20"/>
        </w:rPr>
        <w:t>Pridru`nite b</w:t>
      </w:r>
      <w:r w:rsidR="00FA0A89">
        <w:rPr>
          <w:b/>
          <w:sz w:val="20"/>
        </w:rPr>
        <w:t>ele</w:t>
      </w:r>
      <w:r w:rsidR="0079309F">
        <w:rPr>
          <w:b/>
          <w:sz w:val="20"/>
        </w:rPr>
        <w:t xml:space="preserve">{kite </w:t>
      </w:r>
      <w:r w:rsidR="00FA0A89">
        <w:rPr>
          <w:b/>
          <w:sz w:val="20"/>
        </w:rPr>
        <w:t>se sostaven</w:t>
      </w:r>
      <w:r w:rsidR="00101410">
        <w:rPr>
          <w:b/>
          <w:sz w:val="20"/>
        </w:rPr>
        <w:t xml:space="preserve"> </w:t>
      </w:r>
      <w:r w:rsidR="00FA0A89">
        <w:rPr>
          <w:b/>
          <w:sz w:val="20"/>
        </w:rPr>
        <w:t>del</w:t>
      </w:r>
    </w:p>
    <w:p w:rsidR="00871DED" w:rsidRDefault="00FA0A89">
      <w:pPr>
        <w:jc w:val="center"/>
        <w:rPr>
          <w:b/>
          <w:sz w:val="20"/>
        </w:rPr>
      </w:pPr>
      <w:r>
        <w:rPr>
          <w:b/>
          <w:sz w:val="20"/>
        </w:rPr>
        <w:t xml:space="preserve"> na ovie finansiski izve{tai</w:t>
      </w:r>
    </w:p>
    <w:bookmarkEnd w:id="14"/>
    <w:bookmarkEnd w:id="15"/>
    <w:p w:rsidR="002C42A1" w:rsidRDefault="007D741B" w:rsidP="002C42A1">
      <w:pPr>
        <w:jc w:val="center"/>
        <w:rPr>
          <w:b/>
        </w:rPr>
      </w:pPr>
      <w:r>
        <w:rPr>
          <w:b/>
        </w:rPr>
        <w:lastRenderedPageBreak/>
        <w:t xml:space="preserve">GRUPA </w:t>
      </w:r>
      <w:r w:rsidR="002C42A1">
        <w:rPr>
          <w:b/>
        </w:rPr>
        <w:t>EVROPA  AD Skopje</w:t>
      </w:r>
    </w:p>
    <w:p w:rsidR="002C42A1" w:rsidRDefault="002C42A1" w:rsidP="002C42A1">
      <w:pPr>
        <w:jc w:val="center"/>
        <w:rPr>
          <w:b/>
        </w:rPr>
      </w:pPr>
    </w:p>
    <w:p w:rsidR="002C42A1" w:rsidRDefault="002C42A1" w:rsidP="002C42A1">
      <w:pPr>
        <w:jc w:val="center"/>
        <w:rPr>
          <w:b/>
        </w:rPr>
      </w:pPr>
    </w:p>
    <w:p w:rsidR="002C42A1" w:rsidRDefault="007D741B" w:rsidP="002C42A1">
      <w:pPr>
        <w:jc w:val="center"/>
        <w:rPr>
          <w:b/>
        </w:rPr>
      </w:pPr>
      <w:bookmarkStart w:id="16" w:name="OLE_LINK42"/>
      <w:bookmarkStart w:id="17" w:name="OLE_LINK43"/>
      <w:r>
        <w:rPr>
          <w:b/>
        </w:rPr>
        <w:t xml:space="preserve">KONSOLIDIRAN </w:t>
      </w:r>
      <w:r w:rsidR="002C42A1">
        <w:rPr>
          <w:b/>
        </w:rPr>
        <w:t>IZVE[TAJ ZA SEOPFATNA DOBIVKA</w:t>
      </w:r>
    </w:p>
    <w:p w:rsidR="002C42A1" w:rsidRDefault="002C42A1" w:rsidP="00D16B22">
      <w:pPr>
        <w:jc w:val="center"/>
        <w:rPr>
          <w:b/>
          <w:lang w:val="it-IT"/>
        </w:rPr>
      </w:pPr>
      <w:r>
        <w:rPr>
          <w:b/>
          <w:lang w:val="it-IT"/>
        </w:rPr>
        <w:t>za godinata zavr{ena na 31 dekemvri 201</w:t>
      </w:r>
      <w:r w:rsidR="00B06E0F">
        <w:rPr>
          <w:b/>
          <w:lang w:val="it-IT"/>
        </w:rPr>
        <w:t>8</w:t>
      </w:r>
      <w:r>
        <w:rPr>
          <w:b/>
          <w:lang w:val="it-IT"/>
        </w:rPr>
        <w:t xml:space="preserve"> godina</w:t>
      </w:r>
    </w:p>
    <w:p w:rsidR="002C42A1" w:rsidRDefault="002C42A1" w:rsidP="002C42A1">
      <w:pPr>
        <w:jc w:val="center"/>
        <w:rPr>
          <w:b/>
        </w:rPr>
      </w:pPr>
    </w:p>
    <w:p w:rsidR="002C42A1" w:rsidRDefault="002C42A1" w:rsidP="002C42A1">
      <w:pPr>
        <w:jc w:val="center"/>
        <w:rPr>
          <w:b/>
        </w:rPr>
      </w:pPr>
    </w:p>
    <w:p w:rsidR="002C42A1" w:rsidRDefault="002C42A1" w:rsidP="002C42A1">
      <w:pPr>
        <w:jc w:val="center"/>
        <w:rPr>
          <w:b/>
        </w:rPr>
      </w:pPr>
    </w:p>
    <w:p w:rsidR="002C42A1" w:rsidRDefault="002C42A1" w:rsidP="002C42A1">
      <w:pPr>
        <w:jc w:val="center"/>
        <w:rPr>
          <w:b/>
        </w:rPr>
      </w:pPr>
    </w:p>
    <w:p w:rsidR="002C42A1" w:rsidRDefault="002C42A1" w:rsidP="002C42A1">
      <w:pPr>
        <w:jc w:val="center"/>
        <w:rPr>
          <w:b/>
        </w:rPr>
      </w:pPr>
    </w:p>
    <w:bookmarkStart w:id="18" w:name="_MON_1519907740"/>
    <w:bookmarkEnd w:id="18"/>
    <w:p w:rsidR="002C42A1" w:rsidRDefault="00B06E0F" w:rsidP="002C42A1">
      <w:pPr>
        <w:rPr>
          <w:b/>
        </w:rPr>
      </w:pPr>
      <w:r w:rsidRPr="008B15B0">
        <w:rPr>
          <w:b/>
          <w:sz w:val="20"/>
        </w:rPr>
        <w:object w:dxaOrig="8237" w:dyaOrig="5255">
          <v:shape id="_x0000_i1026" type="#_x0000_t75" style="width:413.25pt;height:262.5pt" o:ole="">
            <v:imagedata r:id="rId8" o:title=""/>
          </v:shape>
          <o:OLEObject Type="Embed" ProgID="Excel.Sheet.8" ShapeID="_x0000_i1026" DrawAspect="Content" ObjectID="_1615723455" r:id="rId9"/>
        </w:object>
      </w:r>
    </w:p>
    <w:bookmarkEnd w:id="16"/>
    <w:bookmarkEnd w:id="17"/>
    <w:p w:rsidR="002C42A1" w:rsidRDefault="002C42A1">
      <w:pPr>
        <w:jc w:val="center"/>
        <w:rPr>
          <w:b/>
          <w:sz w:val="20"/>
        </w:rPr>
      </w:pPr>
    </w:p>
    <w:p w:rsidR="002C42A1" w:rsidRDefault="002C42A1">
      <w:pPr>
        <w:jc w:val="center"/>
        <w:rPr>
          <w:b/>
          <w:sz w:val="20"/>
        </w:rPr>
      </w:pPr>
    </w:p>
    <w:p w:rsidR="002C42A1" w:rsidRDefault="002C42A1">
      <w:pPr>
        <w:jc w:val="center"/>
        <w:rPr>
          <w:b/>
          <w:sz w:val="20"/>
        </w:rPr>
      </w:pPr>
    </w:p>
    <w:p w:rsidR="002C42A1" w:rsidRDefault="002C42A1">
      <w:pPr>
        <w:jc w:val="center"/>
        <w:rPr>
          <w:b/>
          <w:sz w:val="20"/>
        </w:rPr>
      </w:pPr>
    </w:p>
    <w:p w:rsidR="002C42A1" w:rsidRDefault="002C42A1">
      <w:pPr>
        <w:jc w:val="center"/>
        <w:rPr>
          <w:b/>
          <w:sz w:val="20"/>
        </w:rPr>
      </w:pPr>
    </w:p>
    <w:p w:rsidR="002C42A1" w:rsidRDefault="002C42A1">
      <w:pPr>
        <w:jc w:val="center"/>
        <w:rPr>
          <w:b/>
          <w:sz w:val="20"/>
        </w:rPr>
      </w:pPr>
    </w:p>
    <w:p w:rsidR="002C42A1" w:rsidRDefault="002C42A1">
      <w:pPr>
        <w:jc w:val="center"/>
        <w:rPr>
          <w:b/>
          <w:sz w:val="20"/>
        </w:rPr>
      </w:pPr>
    </w:p>
    <w:p w:rsidR="002C42A1" w:rsidRDefault="002C42A1">
      <w:pPr>
        <w:jc w:val="center"/>
        <w:rPr>
          <w:b/>
          <w:sz w:val="20"/>
        </w:rPr>
      </w:pPr>
    </w:p>
    <w:p w:rsidR="00B64301" w:rsidRDefault="00B64301" w:rsidP="002C42A1">
      <w:pPr>
        <w:jc w:val="center"/>
        <w:rPr>
          <w:b/>
          <w:sz w:val="20"/>
        </w:rPr>
      </w:pPr>
      <w:r>
        <w:rPr>
          <w:b/>
          <w:sz w:val="20"/>
        </w:rPr>
        <w:t>Pridru`nite b</w:t>
      </w:r>
      <w:r w:rsidR="002C42A1">
        <w:rPr>
          <w:b/>
          <w:sz w:val="20"/>
        </w:rPr>
        <w:t>ele</w:t>
      </w:r>
      <w:r w:rsidR="0079309F">
        <w:rPr>
          <w:b/>
          <w:sz w:val="20"/>
        </w:rPr>
        <w:t>{kite</w:t>
      </w:r>
      <w:r w:rsidR="00C82639">
        <w:rPr>
          <w:b/>
          <w:sz w:val="20"/>
        </w:rPr>
        <w:t xml:space="preserve"> </w:t>
      </w:r>
      <w:r w:rsidR="002C42A1">
        <w:rPr>
          <w:b/>
          <w:sz w:val="20"/>
        </w:rPr>
        <w:t>se sostaven</w:t>
      </w:r>
      <w:r w:rsidR="00FE10D2">
        <w:rPr>
          <w:b/>
          <w:sz w:val="20"/>
        </w:rPr>
        <w:t xml:space="preserve"> </w:t>
      </w:r>
      <w:r w:rsidR="002C42A1">
        <w:rPr>
          <w:b/>
          <w:sz w:val="20"/>
        </w:rPr>
        <w:t>del</w:t>
      </w:r>
    </w:p>
    <w:p w:rsidR="002C42A1" w:rsidRDefault="002C42A1" w:rsidP="002C42A1">
      <w:pPr>
        <w:jc w:val="center"/>
        <w:rPr>
          <w:b/>
          <w:sz w:val="20"/>
        </w:rPr>
      </w:pPr>
      <w:r>
        <w:rPr>
          <w:b/>
          <w:sz w:val="20"/>
        </w:rPr>
        <w:t xml:space="preserve"> na ovie finansiski izve{tai</w:t>
      </w:r>
    </w:p>
    <w:p w:rsidR="002C42A1" w:rsidRDefault="002C42A1">
      <w:pPr>
        <w:jc w:val="center"/>
        <w:rPr>
          <w:b/>
          <w:sz w:val="20"/>
        </w:rPr>
      </w:pPr>
    </w:p>
    <w:p w:rsidR="002C42A1" w:rsidRDefault="002C42A1">
      <w:pPr>
        <w:jc w:val="center"/>
        <w:rPr>
          <w:b/>
          <w:sz w:val="20"/>
        </w:rPr>
      </w:pPr>
    </w:p>
    <w:p w:rsidR="002C42A1" w:rsidRDefault="002C42A1">
      <w:pPr>
        <w:jc w:val="center"/>
        <w:rPr>
          <w:b/>
          <w:sz w:val="20"/>
        </w:rPr>
      </w:pPr>
    </w:p>
    <w:p w:rsidR="00723D74" w:rsidRDefault="00723D74">
      <w:pPr>
        <w:jc w:val="center"/>
        <w:rPr>
          <w:b/>
          <w:sz w:val="20"/>
        </w:rPr>
      </w:pPr>
    </w:p>
    <w:p w:rsidR="00723D74" w:rsidRDefault="00723D74">
      <w:pPr>
        <w:jc w:val="center"/>
        <w:rPr>
          <w:b/>
          <w:sz w:val="20"/>
        </w:rPr>
      </w:pPr>
    </w:p>
    <w:p w:rsidR="00723D74" w:rsidRDefault="00723D74">
      <w:pPr>
        <w:jc w:val="center"/>
        <w:rPr>
          <w:b/>
          <w:sz w:val="20"/>
        </w:rPr>
      </w:pPr>
    </w:p>
    <w:p w:rsidR="002C42A1" w:rsidRDefault="002C42A1">
      <w:pPr>
        <w:jc w:val="center"/>
        <w:rPr>
          <w:b/>
          <w:sz w:val="20"/>
        </w:rPr>
      </w:pPr>
    </w:p>
    <w:p w:rsidR="002C42A1" w:rsidRDefault="002C42A1">
      <w:pPr>
        <w:jc w:val="center"/>
        <w:rPr>
          <w:b/>
          <w:sz w:val="20"/>
        </w:rPr>
      </w:pPr>
    </w:p>
    <w:p w:rsidR="002C42A1" w:rsidRDefault="002C42A1">
      <w:pPr>
        <w:jc w:val="center"/>
        <w:rPr>
          <w:b/>
          <w:sz w:val="20"/>
        </w:rPr>
      </w:pPr>
    </w:p>
    <w:p w:rsidR="002C42A1" w:rsidRDefault="002C42A1">
      <w:pPr>
        <w:jc w:val="center"/>
        <w:rPr>
          <w:b/>
          <w:sz w:val="20"/>
        </w:rPr>
      </w:pPr>
    </w:p>
    <w:p w:rsidR="002C42A1" w:rsidRDefault="002C42A1">
      <w:pPr>
        <w:jc w:val="center"/>
        <w:rPr>
          <w:b/>
          <w:sz w:val="20"/>
        </w:rPr>
      </w:pPr>
    </w:p>
    <w:p w:rsidR="002C42A1" w:rsidRDefault="002C42A1">
      <w:pPr>
        <w:jc w:val="center"/>
        <w:rPr>
          <w:b/>
          <w:sz w:val="20"/>
        </w:rPr>
      </w:pPr>
    </w:p>
    <w:p w:rsidR="002C42A1" w:rsidRDefault="002C42A1">
      <w:pPr>
        <w:jc w:val="center"/>
        <w:rPr>
          <w:b/>
          <w:sz w:val="20"/>
        </w:rPr>
      </w:pPr>
    </w:p>
    <w:p w:rsidR="0003613C" w:rsidRDefault="0003613C">
      <w:pPr>
        <w:jc w:val="center"/>
        <w:rPr>
          <w:b/>
          <w:sz w:val="20"/>
        </w:rPr>
      </w:pPr>
    </w:p>
    <w:p w:rsidR="00871DED" w:rsidRDefault="007D741B">
      <w:pPr>
        <w:jc w:val="center"/>
        <w:rPr>
          <w:b/>
        </w:rPr>
      </w:pPr>
      <w:r>
        <w:rPr>
          <w:b/>
        </w:rPr>
        <w:lastRenderedPageBreak/>
        <w:t xml:space="preserve">GRUPA </w:t>
      </w:r>
      <w:r w:rsidR="00FA0A89">
        <w:rPr>
          <w:b/>
        </w:rPr>
        <w:t>EVROPA  AD Skopje</w:t>
      </w:r>
    </w:p>
    <w:p w:rsidR="00871DED" w:rsidRDefault="00871DED">
      <w:pPr>
        <w:jc w:val="center"/>
        <w:rPr>
          <w:b/>
        </w:rPr>
      </w:pPr>
    </w:p>
    <w:p w:rsidR="00871DED" w:rsidRDefault="007D741B">
      <w:pPr>
        <w:jc w:val="center"/>
        <w:rPr>
          <w:b/>
        </w:rPr>
      </w:pPr>
      <w:bookmarkStart w:id="19" w:name="OLE_LINK49"/>
      <w:bookmarkStart w:id="20" w:name="OLE_LINK50"/>
      <w:r>
        <w:rPr>
          <w:b/>
        </w:rPr>
        <w:t xml:space="preserve">KONSOLIDIRAN </w:t>
      </w:r>
      <w:r w:rsidR="00C31D8D">
        <w:rPr>
          <w:b/>
        </w:rPr>
        <w:t>IZVE[TAJ Z</w:t>
      </w:r>
      <w:r w:rsidR="00FA0A89">
        <w:rPr>
          <w:b/>
        </w:rPr>
        <w:t>A</w:t>
      </w:r>
      <w:r w:rsidR="00C31D8D">
        <w:rPr>
          <w:b/>
        </w:rPr>
        <w:t xml:space="preserve"> FINANSISKA</w:t>
      </w:r>
      <w:r w:rsidR="00FA0A89">
        <w:rPr>
          <w:b/>
        </w:rPr>
        <w:t xml:space="preserve"> SOSTOJBA</w:t>
      </w:r>
    </w:p>
    <w:p w:rsidR="00871DED" w:rsidRDefault="00FA0A89">
      <w:pPr>
        <w:jc w:val="center"/>
        <w:rPr>
          <w:b/>
          <w:lang w:val="it-IT"/>
        </w:rPr>
      </w:pPr>
      <w:r>
        <w:rPr>
          <w:b/>
          <w:lang w:val="it-IT"/>
        </w:rPr>
        <w:t>za godinata zavr{ena na 31 dekemvri 20</w:t>
      </w:r>
      <w:r w:rsidR="00C31D8D">
        <w:rPr>
          <w:b/>
          <w:lang w:val="it-IT"/>
        </w:rPr>
        <w:t>1</w:t>
      </w:r>
      <w:r w:rsidR="00B06E0F">
        <w:rPr>
          <w:b/>
          <w:lang w:val="it-IT"/>
        </w:rPr>
        <w:t>8</w:t>
      </w:r>
      <w:r>
        <w:rPr>
          <w:b/>
          <w:lang w:val="it-IT"/>
        </w:rPr>
        <w:t xml:space="preserve"> godina</w:t>
      </w:r>
    </w:p>
    <w:p w:rsidR="001407FD" w:rsidRDefault="001407FD">
      <w:pPr>
        <w:jc w:val="center"/>
        <w:rPr>
          <w:b/>
          <w:lang w:val="it-IT"/>
        </w:rPr>
      </w:pPr>
    </w:p>
    <w:p w:rsidR="00871DED" w:rsidRDefault="00FA0A89" w:rsidP="00010DFA">
      <w:pPr>
        <w:rPr>
          <w:b/>
        </w:rPr>
      </w:pPr>
      <w:r>
        <w:rPr>
          <w:b/>
        </w:rPr>
        <w:t xml:space="preserve"> </w:t>
      </w:r>
      <w:bookmarkStart w:id="21" w:name="_MON_1519907850"/>
      <w:bookmarkEnd w:id="21"/>
      <w:r w:rsidR="00B74754" w:rsidRPr="00871DED">
        <w:rPr>
          <w:b/>
          <w:sz w:val="20"/>
        </w:rPr>
        <w:object w:dxaOrig="8031" w:dyaOrig="9991">
          <v:shape id="_x0000_i1027" type="#_x0000_t75" style="width:399.75pt;height:500.25pt" o:ole="">
            <v:imagedata r:id="rId10" o:title=""/>
          </v:shape>
          <o:OLEObject Type="Embed" ProgID="Excel.Sheet.8" ShapeID="_x0000_i1027" DrawAspect="Content" ObjectID="_1615723456" r:id="rId11"/>
        </w:object>
      </w:r>
    </w:p>
    <w:p w:rsidR="00A84E3B" w:rsidRDefault="00A84E3B" w:rsidP="00477C08">
      <w:pPr>
        <w:rPr>
          <w:b/>
        </w:rPr>
      </w:pPr>
      <w:bookmarkStart w:id="22" w:name="OLE_LINK17"/>
      <w:bookmarkStart w:id="23" w:name="OLE_LINK18"/>
      <w:bookmarkEnd w:id="19"/>
      <w:bookmarkEnd w:id="20"/>
    </w:p>
    <w:bookmarkEnd w:id="22"/>
    <w:bookmarkEnd w:id="23"/>
    <w:p w:rsidR="0026017F" w:rsidRDefault="0026017F" w:rsidP="0026017F">
      <w:pPr>
        <w:rPr>
          <w:b/>
        </w:rPr>
      </w:pPr>
      <w:r>
        <w:rPr>
          <w:b/>
        </w:rPr>
        <w:t>Generalen direktor</w:t>
      </w:r>
    </w:p>
    <w:p w:rsidR="0026017F" w:rsidRDefault="0026017F" w:rsidP="0026017F">
      <w:pPr>
        <w:rPr>
          <w:b/>
        </w:rPr>
      </w:pPr>
    </w:p>
    <w:p w:rsidR="0026017F" w:rsidRDefault="0026017F" w:rsidP="0026017F">
      <w:pPr>
        <w:rPr>
          <w:b/>
        </w:rPr>
      </w:pPr>
      <w:r>
        <w:rPr>
          <w:b/>
        </w:rPr>
        <w:t>Marika Karaxova</w:t>
      </w:r>
    </w:p>
    <w:p w:rsidR="00465DE4" w:rsidRDefault="00465DE4" w:rsidP="00477C08">
      <w:pPr>
        <w:rPr>
          <w:b/>
        </w:rPr>
      </w:pPr>
    </w:p>
    <w:p w:rsidR="00FE10D2" w:rsidRDefault="00FE10D2" w:rsidP="00477C08">
      <w:pPr>
        <w:rPr>
          <w:b/>
        </w:rPr>
      </w:pPr>
    </w:p>
    <w:p w:rsidR="00B06E0F" w:rsidRDefault="00B06E0F" w:rsidP="00477C08">
      <w:pPr>
        <w:rPr>
          <w:b/>
        </w:rPr>
      </w:pPr>
    </w:p>
    <w:p w:rsidR="00A55F1F" w:rsidRDefault="00A55F1F">
      <w:pPr>
        <w:jc w:val="center"/>
        <w:rPr>
          <w:b/>
          <w:sz w:val="20"/>
        </w:rPr>
      </w:pPr>
      <w:r>
        <w:rPr>
          <w:b/>
          <w:sz w:val="20"/>
        </w:rPr>
        <w:t>Pridru`nite b</w:t>
      </w:r>
      <w:r w:rsidR="00FA0A89">
        <w:rPr>
          <w:b/>
          <w:sz w:val="20"/>
        </w:rPr>
        <w:t>ele{kite se sostaven</w:t>
      </w:r>
      <w:r>
        <w:rPr>
          <w:b/>
          <w:sz w:val="20"/>
        </w:rPr>
        <w:t xml:space="preserve"> </w:t>
      </w:r>
      <w:r w:rsidR="00FA0A89">
        <w:rPr>
          <w:b/>
          <w:sz w:val="20"/>
        </w:rPr>
        <w:t xml:space="preserve">del </w:t>
      </w:r>
    </w:p>
    <w:p w:rsidR="00871DED" w:rsidRDefault="00FA0A89">
      <w:pPr>
        <w:jc w:val="center"/>
        <w:rPr>
          <w:b/>
          <w:sz w:val="20"/>
        </w:rPr>
      </w:pPr>
      <w:r>
        <w:rPr>
          <w:b/>
          <w:sz w:val="20"/>
        </w:rPr>
        <w:t>na ovie finansiski izve{tai</w:t>
      </w:r>
    </w:p>
    <w:p w:rsidR="00871DED" w:rsidRDefault="001E564A">
      <w:pPr>
        <w:jc w:val="center"/>
        <w:rPr>
          <w:b/>
        </w:rPr>
      </w:pPr>
      <w:r>
        <w:rPr>
          <w:b/>
        </w:rPr>
        <w:lastRenderedPageBreak/>
        <w:t xml:space="preserve"> </w:t>
      </w:r>
      <w:r w:rsidR="00DF2195">
        <w:rPr>
          <w:b/>
        </w:rPr>
        <w:t xml:space="preserve">GRUPA </w:t>
      </w:r>
      <w:r w:rsidR="00FA0A89">
        <w:rPr>
          <w:b/>
        </w:rPr>
        <w:t>EVROPA  AD Skopje</w:t>
      </w:r>
    </w:p>
    <w:p w:rsidR="00871DED" w:rsidRDefault="00871DED">
      <w:pPr>
        <w:jc w:val="both"/>
        <w:rPr>
          <w:b/>
        </w:rPr>
      </w:pPr>
    </w:p>
    <w:p w:rsidR="007D741B" w:rsidRDefault="007D741B">
      <w:pPr>
        <w:jc w:val="both"/>
        <w:rPr>
          <w:b/>
        </w:rPr>
      </w:pPr>
    </w:p>
    <w:p w:rsidR="007D741B" w:rsidRDefault="007D741B">
      <w:pPr>
        <w:jc w:val="both"/>
        <w:rPr>
          <w:b/>
        </w:rPr>
      </w:pPr>
    </w:p>
    <w:p w:rsidR="00871DED" w:rsidRDefault="007D741B">
      <w:pPr>
        <w:jc w:val="center"/>
        <w:rPr>
          <w:b/>
        </w:rPr>
      </w:pPr>
      <w:r>
        <w:rPr>
          <w:b/>
        </w:rPr>
        <w:t xml:space="preserve">KONSOLIDIRAN </w:t>
      </w:r>
      <w:r w:rsidR="00FA0A89">
        <w:rPr>
          <w:b/>
        </w:rPr>
        <w:t>IZVE[TAJ ZA PROMENI NA KAPITALOT</w:t>
      </w:r>
    </w:p>
    <w:p w:rsidR="00871DED" w:rsidRDefault="00FA0A89">
      <w:pPr>
        <w:jc w:val="center"/>
        <w:rPr>
          <w:b/>
          <w:lang w:val="it-IT"/>
        </w:rPr>
      </w:pPr>
      <w:r>
        <w:rPr>
          <w:b/>
          <w:lang w:val="it-IT"/>
        </w:rPr>
        <w:t>za godinata zavr{ena na 31 dekemvri 20</w:t>
      </w:r>
      <w:r w:rsidR="0079309F">
        <w:rPr>
          <w:b/>
          <w:lang w:val="it-IT"/>
        </w:rPr>
        <w:t>1</w:t>
      </w:r>
      <w:r w:rsidR="00723D74">
        <w:rPr>
          <w:b/>
          <w:lang w:val="it-IT"/>
        </w:rPr>
        <w:t>8</w:t>
      </w:r>
      <w:r>
        <w:rPr>
          <w:b/>
          <w:lang w:val="it-IT"/>
        </w:rPr>
        <w:t xml:space="preserve"> godina</w:t>
      </w:r>
    </w:p>
    <w:p w:rsidR="00871DED" w:rsidRDefault="004611AA">
      <w:pPr>
        <w:jc w:val="both"/>
      </w:pPr>
      <w:r>
        <w:t xml:space="preserve"> </w:t>
      </w:r>
    </w:p>
    <w:p w:rsidR="00871DED" w:rsidRDefault="00871DED">
      <w:pPr>
        <w:jc w:val="both"/>
      </w:pPr>
    </w:p>
    <w:p w:rsidR="00871DED" w:rsidRDefault="00871DED">
      <w:pPr>
        <w:jc w:val="both"/>
      </w:pPr>
    </w:p>
    <w:bookmarkStart w:id="24" w:name="OLE_LINK3"/>
    <w:bookmarkStart w:id="25" w:name="OLE_LINK12"/>
    <w:bookmarkStart w:id="26" w:name="OLE_LINK19"/>
    <w:bookmarkStart w:id="27" w:name="OLE_LINK22"/>
    <w:bookmarkStart w:id="28" w:name="OLE_LINK28"/>
    <w:bookmarkStart w:id="29" w:name="OLE_LINK36"/>
    <w:bookmarkStart w:id="30" w:name="OLE_LINK25"/>
    <w:bookmarkStart w:id="31" w:name="OLE_LINK23"/>
    <w:bookmarkStart w:id="32" w:name="_MON_1519908311"/>
    <w:bookmarkEnd w:id="32"/>
    <w:p w:rsidR="00871DED" w:rsidRDefault="006823A8">
      <w:pPr>
        <w:jc w:val="both"/>
      </w:pPr>
      <w:r w:rsidRPr="00871DED">
        <w:rPr>
          <w:sz w:val="20"/>
        </w:rPr>
        <w:object w:dxaOrig="8367" w:dyaOrig="4176">
          <v:shape id="_x0000_i1028" type="#_x0000_t75" style="width:417.75pt;height:207.75pt" o:ole="">
            <v:imagedata r:id="rId12" o:title=""/>
          </v:shape>
          <o:OLEObject Type="Embed" ProgID="Excel.Sheet.8" ShapeID="_x0000_i1028" DrawAspect="Content" ObjectID="_1615723457" r:id="rId13"/>
        </w:object>
      </w:r>
      <w:r w:rsidR="005E7DA1">
        <w:rPr>
          <w:sz w:val="20"/>
        </w:rPr>
        <w:t xml:space="preserve"> </w:t>
      </w:r>
    </w:p>
    <w:bookmarkEnd w:id="24"/>
    <w:bookmarkEnd w:id="25"/>
    <w:bookmarkEnd w:id="26"/>
    <w:bookmarkEnd w:id="27"/>
    <w:bookmarkEnd w:id="28"/>
    <w:bookmarkEnd w:id="29"/>
    <w:bookmarkEnd w:id="30"/>
    <w:bookmarkEnd w:id="31"/>
    <w:p w:rsidR="00871DED" w:rsidRDefault="00871DED">
      <w:pPr>
        <w:jc w:val="both"/>
      </w:pPr>
    </w:p>
    <w:p w:rsidR="00871DED" w:rsidRDefault="00871DED">
      <w:pPr>
        <w:jc w:val="both"/>
      </w:pPr>
    </w:p>
    <w:p w:rsidR="00871DED" w:rsidRDefault="00871DED">
      <w:pPr>
        <w:jc w:val="both"/>
      </w:pPr>
    </w:p>
    <w:p w:rsidR="00871DED" w:rsidRDefault="00871DED">
      <w:pPr>
        <w:jc w:val="both"/>
      </w:pPr>
    </w:p>
    <w:p w:rsidR="00723D74" w:rsidRDefault="00723D74" w:rsidP="00723D74">
      <w:pPr>
        <w:jc w:val="both"/>
      </w:pPr>
      <w:r w:rsidRPr="00871DED">
        <w:rPr>
          <w:sz w:val="20"/>
        </w:rPr>
        <w:object w:dxaOrig="8367" w:dyaOrig="4176">
          <v:shape id="_x0000_i1029" type="#_x0000_t75" style="width:417.75pt;height:207.75pt" o:ole="">
            <v:imagedata r:id="rId14" o:title=""/>
          </v:shape>
          <o:OLEObject Type="Embed" ProgID="Excel.Sheet.8" ShapeID="_x0000_i1029" DrawAspect="Content" ObjectID="_1615723458" r:id="rId15"/>
        </w:object>
      </w:r>
    </w:p>
    <w:p w:rsidR="00871DED" w:rsidRDefault="00871DED">
      <w:pPr>
        <w:jc w:val="both"/>
      </w:pPr>
    </w:p>
    <w:p w:rsidR="00871DED" w:rsidRDefault="00871DED">
      <w:pPr>
        <w:jc w:val="center"/>
        <w:rPr>
          <w:b/>
        </w:rPr>
      </w:pPr>
    </w:p>
    <w:p w:rsidR="00871DED" w:rsidRDefault="00871DED">
      <w:pPr>
        <w:jc w:val="center"/>
        <w:rPr>
          <w:b/>
        </w:rPr>
      </w:pPr>
    </w:p>
    <w:p w:rsidR="00871DED" w:rsidRDefault="00871DED">
      <w:pPr>
        <w:jc w:val="center"/>
        <w:rPr>
          <w:b/>
        </w:rPr>
      </w:pPr>
    </w:p>
    <w:p w:rsidR="00A55F1F" w:rsidRDefault="00A55F1F">
      <w:pPr>
        <w:jc w:val="center"/>
        <w:rPr>
          <w:b/>
          <w:sz w:val="20"/>
        </w:rPr>
      </w:pPr>
      <w:r>
        <w:rPr>
          <w:b/>
          <w:sz w:val="20"/>
        </w:rPr>
        <w:t>Pridru`nite b</w:t>
      </w:r>
      <w:r w:rsidR="007F6C5F">
        <w:rPr>
          <w:b/>
          <w:sz w:val="20"/>
        </w:rPr>
        <w:t xml:space="preserve">ele{kite </w:t>
      </w:r>
      <w:r w:rsidR="00FA0A89">
        <w:rPr>
          <w:b/>
          <w:sz w:val="20"/>
        </w:rPr>
        <w:t>se sostaven</w:t>
      </w:r>
      <w:r w:rsidR="003D1E8F">
        <w:rPr>
          <w:b/>
          <w:sz w:val="20"/>
        </w:rPr>
        <w:t xml:space="preserve"> </w:t>
      </w:r>
      <w:r w:rsidR="00FA0A89">
        <w:rPr>
          <w:b/>
          <w:sz w:val="20"/>
        </w:rPr>
        <w:t>del</w:t>
      </w:r>
    </w:p>
    <w:p w:rsidR="00871DED" w:rsidRDefault="00FA0A89">
      <w:pPr>
        <w:jc w:val="center"/>
        <w:rPr>
          <w:b/>
          <w:sz w:val="20"/>
        </w:rPr>
      </w:pPr>
      <w:r>
        <w:rPr>
          <w:b/>
          <w:sz w:val="20"/>
        </w:rPr>
        <w:t xml:space="preserve"> na ovie finansiski izve{tai</w:t>
      </w:r>
    </w:p>
    <w:p w:rsidR="0003613C" w:rsidRDefault="0003613C" w:rsidP="007F6C5F">
      <w:pPr>
        <w:jc w:val="center"/>
        <w:rPr>
          <w:b/>
        </w:rPr>
      </w:pPr>
    </w:p>
    <w:p w:rsidR="007F6C5F" w:rsidRDefault="007F6C5F" w:rsidP="007F6C5F">
      <w:pPr>
        <w:jc w:val="center"/>
        <w:rPr>
          <w:b/>
        </w:rPr>
      </w:pPr>
      <w:r>
        <w:rPr>
          <w:b/>
        </w:rPr>
        <w:lastRenderedPageBreak/>
        <w:t>GRUPA EVROPA  AD Skopje</w:t>
      </w:r>
    </w:p>
    <w:p w:rsidR="007F6C5F" w:rsidRDefault="007F6C5F" w:rsidP="007F6C5F">
      <w:pPr>
        <w:jc w:val="center"/>
        <w:rPr>
          <w:b/>
        </w:rPr>
      </w:pPr>
    </w:p>
    <w:p w:rsidR="007F6C5F" w:rsidRDefault="007F6C5F" w:rsidP="007F6C5F">
      <w:pPr>
        <w:jc w:val="center"/>
        <w:rPr>
          <w:b/>
        </w:rPr>
      </w:pPr>
      <w:r>
        <w:rPr>
          <w:b/>
        </w:rPr>
        <w:t>IZVE[TAJ ZA PARI^NIOT TEK</w:t>
      </w:r>
    </w:p>
    <w:p w:rsidR="007F6C5F" w:rsidRDefault="007F6C5F" w:rsidP="007F6C5F">
      <w:pPr>
        <w:jc w:val="center"/>
        <w:rPr>
          <w:b/>
          <w:lang w:val="it-IT"/>
        </w:rPr>
      </w:pPr>
      <w:r>
        <w:rPr>
          <w:b/>
          <w:lang w:val="it-IT"/>
        </w:rPr>
        <w:t>za godin</w:t>
      </w:r>
      <w:r w:rsidR="009C4486">
        <w:rPr>
          <w:b/>
          <w:lang w:val="it-IT"/>
        </w:rPr>
        <w:t>ata zavr{ena na 31 dekemvri 2018</w:t>
      </w:r>
      <w:r>
        <w:rPr>
          <w:b/>
          <w:lang w:val="it-IT"/>
        </w:rPr>
        <w:t xml:space="preserve"> godina</w:t>
      </w:r>
    </w:p>
    <w:p w:rsidR="007F6C5F" w:rsidRDefault="007F6C5F" w:rsidP="007F6C5F">
      <w:pPr>
        <w:jc w:val="center"/>
        <w:rPr>
          <w:b/>
        </w:rPr>
      </w:pPr>
    </w:p>
    <w:p w:rsidR="00D11F2D" w:rsidRDefault="00D11F2D" w:rsidP="007F6C5F">
      <w:pPr>
        <w:jc w:val="center"/>
        <w:rPr>
          <w:b/>
        </w:rPr>
      </w:pPr>
    </w:p>
    <w:bookmarkStart w:id="33" w:name="_MON_1520677033"/>
    <w:bookmarkEnd w:id="33"/>
    <w:p w:rsidR="007F6C5F" w:rsidRDefault="009C4486" w:rsidP="009309C7">
      <w:pPr>
        <w:jc w:val="both"/>
        <w:rPr>
          <w:b/>
          <w:sz w:val="20"/>
        </w:rPr>
      </w:pPr>
      <w:r w:rsidRPr="00871DED">
        <w:rPr>
          <w:b/>
          <w:sz w:val="20"/>
        </w:rPr>
        <w:object w:dxaOrig="7988" w:dyaOrig="9909">
          <v:shape id="_x0000_i1030" type="#_x0000_t75" style="width:6in;height:495.75pt" o:ole="">
            <v:imagedata r:id="rId16" o:title=""/>
          </v:shape>
          <o:OLEObject Type="Embed" ProgID="Excel.Sheet.8" ShapeID="_x0000_i1030" DrawAspect="Content" ObjectID="_1615723459" r:id="rId17"/>
        </w:object>
      </w:r>
    </w:p>
    <w:p w:rsidR="00871DED" w:rsidRDefault="00871DED">
      <w:pPr>
        <w:jc w:val="center"/>
        <w:rPr>
          <w:b/>
        </w:rPr>
      </w:pPr>
    </w:p>
    <w:p w:rsidR="007F6C5F" w:rsidRDefault="007F6C5F">
      <w:pPr>
        <w:jc w:val="center"/>
        <w:rPr>
          <w:b/>
        </w:rPr>
      </w:pPr>
    </w:p>
    <w:p w:rsidR="00D11F2D" w:rsidRDefault="00D11F2D">
      <w:pPr>
        <w:jc w:val="center"/>
        <w:rPr>
          <w:b/>
        </w:rPr>
      </w:pPr>
    </w:p>
    <w:p w:rsidR="00A55F1F" w:rsidRDefault="00A55F1F" w:rsidP="007F6C5F">
      <w:pPr>
        <w:jc w:val="center"/>
        <w:rPr>
          <w:b/>
          <w:sz w:val="20"/>
        </w:rPr>
      </w:pPr>
      <w:r>
        <w:rPr>
          <w:b/>
          <w:sz w:val="20"/>
        </w:rPr>
        <w:t>Pridru`nite b</w:t>
      </w:r>
      <w:r w:rsidR="007F6C5F">
        <w:rPr>
          <w:b/>
          <w:sz w:val="20"/>
        </w:rPr>
        <w:t>ele{kite se sostaven</w:t>
      </w:r>
      <w:r>
        <w:rPr>
          <w:b/>
          <w:sz w:val="20"/>
        </w:rPr>
        <w:t xml:space="preserve"> </w:t>
      </w:r>
      <w:r w:rsidR="007F6C5F">
        <w:rPr>
          <w:b/>
          <w:sz w:val="20"/>
        </w:rPr>
        <w:t>del</w:t>
      </w:r>
    </w:p>
    <w:p w:rsidR="007F6C5F" w:rsidRDefault="007F6C5F" w:rsidP="007F6C5F">
      <w:pPr>
        <w:jc w:val="center"/>
        <w:rPr>
          <w:b/>
          <w:sz w:val="20"/>
        </w:rPr>
      </w:pPr>
      <w:r>
        <w:rPr>
          <w:b/>
          <w:sz w:val="20"/>
        </w:rPr>
        <w:t xml:space="preserve"> na ovie finansiski izve{tai</w:t>
      </w:r>
    </w:p>
    <w:p w:rsidR="009C0464" w:rsidRDefault="009C0464" w:rsidP="007F6C5F">
      <w:pPr>
        <w:jc w:val="center"/>
        <w:rPr>
          <w:b/>
          <w:sz w:val="20"/>
        </w:rPr>
      </w:pPr>
    </w:p>
    <w:p w:rsidR="009309C7" w:rsidRDefault="009309C7" w:rsidP="007F6C5F">
      <w:pPr>
        <w:jc w:val="center"/>
        <w:rPr>
          <w:b/>
          <w:sz w:val="20"/>
        </w:rPr>
      </w:pPr>
    </w:p>
    <w:p w:rsidR="009309C7" w:rsidRDefault="009309C7" w:rsidP="007F6C5F">
      <w:pPr>
        <w:jc w:val="center"/>
        <w:rPr>
          <w:b/>
          <w:sz w:val="20"/>
        </w:rPr>
      </w:pPr>
    </w:p>
    <w:p w:rsidR="009309C7" w:rsidRDefault="009309C7" w:rsidP="007F6C5F">
      <w:pPr>
        <w:jc w:val="center"/>
        <w:rPr>
          <w:b/>
          <w:sz w:val="20"/>
        </w:rPr>
      </w:pPr>
    </w:p>
    <w:p w:rsidR="00871DED" w:rsidRDefault="00DF2195">
      <w:pPr>
        <w:jc w:val="center"/>
        <w:rPr>
          <w:b/>
        </w:rPr>
      </w:pPr>
      <w:r>
        <w:rPr>
          <w:b/>
        </w:rPr>
        <w:lastRenderedPageBreak/>
        <w:t xml:space="preserve">GRUPA </w:t>
      </w:r>
      <w:r w:rsidR="00FA0A89">
        <w:rPr>
          <w:b/>
        </w:rPr>
        <w:t>EVROPA  AD Skopje</w:t>
      </w:r>
    </w:p>
    <w:p w:rsidR="00871DED" w:rsidRDefault="00871DED">
      <w:pPr>
        <w:jc w:val="center"/>
        <w:rPr>
          <w:b/>
        </w:rPr>
      </w:pPr>
    </w:p>
    <w:p w:rsidR="00871DED" w:rsidRDefault="00FA0A89">
      <w:pPr>
        <w:jc w:val="center"/>
        <w:rPr>
          <w:b/>
        </w:rPr>
      </w:pPr>
      <w:r>
        <w:rPr>
          <w:b/>
        </w:rPr>
        <w:t>BELE[KI KON FINANSISKITE IZVE[TAI</w:t>
      </w:r>
    </w:p>
    <w:p w:rsidR="00871DED" w:rsidRDefault="00871DED">
      <w:pPr>
        <w:jc w:val="center"/>
        <w:rPr>
          <w:sz w:val="22"/>
        </w:rPr>
      </w:pPr>
    </w:p>
    <w:p w:rsidR="00871DED" w:rsidRDefault="00FA0A89">
      <w:pPr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OP[TO</w:t>
      </w:r>
    </w:p>
    <w:p w:rsidR="00871DED" w:rsidRDefault="00871DED">
      <w:pPr>
        <w:jc w:val="both"/>
      </w:pPr>
    </w:p>
    <w:p w:rsidR="00871DED" w:rsidRDefault="00FA0A89">
      <w:pPr>
        <w:jc w:val="both"/>
      </w:pPr>
      <w:r>
        <w:t>Dru{tvoto za ~okoladi, vafli i bonboni EVROPA AD - Skopje osnovano e i raboti vo Republika Makedonija. Osnovna dejnost na Dru{tvoto koja odgovara na {ifrata 0113071, proizvodstvo na kakao, ~okoladi, bonboni i konditorski proizvodi;</w:t>
      </w:r>
    </w:p>
    <w:p w:rsidR="00871DED" w:rsidRDefault="00871DED">
      <w:pPr>
        <w:jc w:val="both"/>
      </w:pPr>
    </w:p>
    <w:p w:rsidR="00871DED" w:rsidRDefault="00FA0A89">
      <w:pPr>
        <w:jc w:val="both"/>
      </w:pPr>
      <w:r>
        <w:t>Akcionerskata glavnina na Dru{tvot</w:t>
      </w:r>
      <w:r w:rsidR="000B3552">
        <w:t xml:space="preserve"> </w:t>
      </w:r>
      <w:r>
        <w:t>o ja so~inuvaat</w:t>
      </w:r>
      <w:r w:rsidR="00EE2192">
        <w:t xml:space="preserve"> i</w:t>
      </w:r>
      <w:r>
        <w:t xml:space="preserve"> </w:t>
      </w:r>
      <w:r w:rsidR="00C70FD2">
        <w:t xml:space="preserve">e podelena na </w:t>
      </w:r>
      <w:r>
        <w:t xml:space="preserve">255.583 </w:t>
      </w:r>
      <w:r w:rsidR="00C70FD2">
        <w:t xml:space="preserve">obi~ni </w:t>
      </w:r>
      <w:r>
        <w:t>akcii</w:t>
      </w:r>
      <w:r w:rsidR="00C70FD2">
        <w:t>.</w:t>
      </w:r>
      <w:r>
        <w:t xml:space="preserve"> Nominalnata vrednost na edna akcija iznesuva 51,13 EVRA.</w:t>
      </w:r>
    </w:p>
    <w:p w:rsidR="00871DED" w:rsidRDefault="00871DED">
      <w:pPr>
        <w:jc w:val="both"/>
      </w:pPr>
    </w:p>
    <w:p w:rsidR="00105032" w:rsidRDefault="00105032">
      <w:pPr>
        <w:jc w:val="both"/>
      </w:pPr>
      <w:r>
        <w:t>Evropa AD Skopje na 31.12.201</w:t>
      </w:r>
      <w:r w:rsidR="00DD6AB6">
        <w:t>8</w:t>
      </w:r>
      <w:r>
        <w:t xml:space="preserve"> godina ima otkupeno 25.549 obi~ni akcii ili 9,996 % od akcionerskata glavnica.</w:t>
      </w:r>
    </w:p>
    <w:p w:rsidR="00105032" w:rsidRDefault="00105032">
      <w:pPr>
        <w:jc w:val="both"/>
      </w:pPr>
    </w:p>
    <w:p w:rsidR="00871DED" w:rsidRDefault="00FA0A89">
      <w:pPr>
        <w:pStyle w:val="BodyText"/>
        <w:tabs>
          <w:tab w:val="left" w:pos="7938"/>
        </w:tabs>
      </w:pPr>
      <w:r>
        <w:t xml:space="preserve">Sedi{teto na Dru{tvoto e vo Skopje na ulica “808” br 8.  </w:t>
      </w:r>
    </w:p>
    <w:p w:rsidR="00DF2195" w:rsidRDefault="00DF2195" w:rsidP="00DF2195">
      <w:pPr>
        <w:pStyle w:val="BodyText"/>
        <w:overflowPunct/>
        <w:autoSpaceDE/>
        <w:autoSpaceDN/>
        <w:adjustRightInd/>
        <w:textAlignment w:val="auto"/>
        <w:rPr>
          <w:lang w:val="it-IT"/>
        </w:rPr>
      </w:pPr>
    </w:p>
    <w:p w:rsidR="00DF2195" w:rsidRDefault="00DF2195" w:rsidP="00DF2195">
      <w:pPr>
        <w:pStyle w:val="BodyText"/>
        <w:overflowPunct/>
        <w:autoSpaceDE/>
        <w:autoSpaceDN/>
        <w:adjustRightInd/>
        <w:textAlignment w:val="auto"/>
        <w:rPr>
          <w:lang w:val="it-IT"/>
        </w:rPr>
      </w:pPr>
      <w:r>
        <w:rPr>
          <w:lang w:val="it-IT"/>
        </w:rPr>
        <w:t>Grupata EVROPA AD - Skopje, pokraj mati~noto dru{</w:t>
      </w:r>
      <w:r w:rsidR="00ED2105">
        <w:rPr>
          <w:lang w:val="it-IT"/>
        </w:rPr>
        <w:t>tvo, ja so~inuva i Evropak Doo</w:t>
      </w:r>
      <w:r>
        <w:rPr>
          <w:lang w:val="it-IT"/>
        </w:rPr>
        <w:t xml:space="preserve"> Skopje</w:t>
      </w:r>
      <w:r w:rsidR="000C7822">
        <w:rPr>
          <w:lang w:val="it-IT"/>
        </w:rPr>
        <w:t>, koe otpo~na so rabota vo</w:t>
      </w:r>
      <w:r w:rsidR="00EE2192">
        <w:rPr>
          <w:lang w:val="it-IT"/>
        </w:rPr>
        <w:t xml:space="preserve"> </w:t>
      </w:r>
      <w:r w:rsidR="000C7822">
        <w:rPr>
          <w:lang w:val="it-IT"/>
        </w:rPr>
        <w:t>tekot na 2012 godina,</w:t>
      </w:r>
      <w:r>
        <w:rPr>
          <w:lang w:val="it-IT"/>
        </w:rPr>
        <w:t xml:space="preserve"> kade mati~noto dru{tvo e 100% sopstvenik.</w:t>
      </w:r>
    </w:p>
    <w:p w:rsidR="00871DED" w:rsidRDefault="00871DED">
      <w:pPr>
        <w:jc w:val="both"/>
      </w:pPr>
    </w:p>
    <w:p w:rsidR="00DF2195" w:rsidRDefault="00DF2195" w:rsidP="00DF2195">
      <w:pPr>
        <w:jc w:val="both"/>
        <w:rPr>
          <w:lang w:val="it-IT"/>
        </w:rPr>
      </w:pPr>
      <w:r>
        <w:rPr>
          <w:lang w:val="it-IT"/>
        </w:rPr>
        <w:t>Konsolidiranite finansiski izve{ta gi vklu~uvaat finansiskite izve{tai na Mati~noto Dru{tvo i podru`nicata koja e celosno pod nejzina kontrola. Kontrolata se ostvaruva preku mo`nosta na Mati~noto Dru{tvo da upravuva so finansiskite i delovnite politiki na podru`nicite, kako i da gi koristi pridobivkite od nivnite aktivnosti.</w:t>
      </w:r>
    </w:p>
    <w:p w:rsidR="00871DED" w:rsidRDefault="00871DED">
      <w:pPr>
        <w:jc w:val="both"/>
      </w:pPr>
    </w:p>
    <w:p w:rsidR="00871DED" w:rsidRDefault="00FA0A89" w:rsidP="002B4A4F">
      <w:pPr>
        <w:ind w:left="720" w:hanging="720"/>
        <w:rPr>
          <w:b/>
        </w:rPr>
      </w:pPr>
      <w:r>
        <w:rPr>
          <w:b/>
        </w:rPr>
        <w:t>2.</w:t>
      </w:r>
      <w:r>
        <w:rPr>
          <w:b/>
        </w:rPr>
        <w:tab/>
        <w:t>OSNOVI ZA IZGOTVUV</w:t>
      </w:r>
      <w:r w:rsidR="000544FD">
        <w:rPr>
          <w:b/>
        </w:rPr>
        <w:t xml:space="preserve">AWE NA FINANSISKITE </w:t>
      </w:r>
      <w:r>
        <w:rPr>
          <w:b/>
        </w:rPr>
        <w:t>IZVE[TAI</w:t>
      </w:r>
    </w:p>
    <w:p w:rsidR="00871DED" w:rsidRDefault="00871DED">
      <w:pPr>
        <w:jc w:val="both"/>
      </w:pPr>
    </w:p>
    <w:p w:rsidR="00871DED" w:rsidRDefault="00FA0A89">
      <w:pPr>
        <w:jc w:val="both"/>
        <w:rPr>
          <w:b/>
          <w:lang w:val="it-IT"/>
        </w:rPr>
      </w:pPr>
      <w:bookmarkStart w:id="34" w:name="OLE_LINK38"/>
      <w:r>
        <w:rPr>
          <w:b/>
          <w:lang w:val="it-IT"/>
        </w:rPr>
        <w:t>2.1.</w:t>
      </w:r>
      <w:r>
        <w:rPr>
          <w:b/>
          <w:lang w:val="it-IT"/>
        </w:rPr>
        <w:tab/>
        <w:t>Propisi</w:t>
      </w:r>
    </w:p>
    <w:p w:rsidR="00871DED" w:rsidRDefault="00871DED">
      <w:pPr>
        <w:jc w:val="both"/>
        <w:rPr>
          <w:lang w:val="it-IT"/>
        </w:rPr>
      </w:pPr>
    </w:p>
    <w:p w:rsidR="00DF2195" w:rsidRDefault="00DF2195" w:rsidP="00DF2195">
      <w:pPr>
        <w:jc w:val="both"/>
      </w:pPr>
      <w:r>
        <w:t xml:space="preserve">Finansiskite izve{tai na </w:t>
      </w:r>
      <w:r>
        <w:rPr>
          <w:lang w:val="it-IT"/>
        </w:rPr>
        <w:t xml:space="preserve">Grupata </w:t>
      </w:r>
      <w:r>
        <w:rPr>
          <w:lang w:val="nb-NO"/>
        </w:rPr>
        <w:t xml:space="preserve">EVROPA AD, Skopje </w:t>
      </w:r>
      <w:r>
        <w:t>se izgotveni, vo site materijalni aspekti, vo soglasnost so zakonskite propisi vo Republika Makedonija, so izvesni reklasifikacii zaradi usoglasuvawe so barawata za izvestuvawe soglasno Me|unarodnite Smetkovodstveni Standardi i Me|unarodnite Standardi za Finansisko Izvestuvawe, koi se objaveni i se vo primena vo R.Makedonija,</w:t>
      </w:r>
      <w:r w:rsidRPr="00A13F45">
        <w:rPr>
          <w:lang w:val="nb-NO"/>
        </w:rPr>
        <w:t xml:space="preserve"> </w:t>
      </w:r>
      <w:r>
        <w:rPr>
          <w:lang w:val="nb-NO"/>
        </w:rPr>
        <w:t>vo Pravilnikot za vodewe smetkovodstvo vo Slu`ben Vesnik na RM br.159/2009 primenlivi od 1 januari 2010 godina</w:t>
      </w:r>
      <w:r>
        <w:t xml:space="preserve">. </w:t>
      </w:r>
    </w:p>
    <w:p w:rsidR="00F33991" w:rsidRDefault="00F33991" w:rsidP="00DF2195">
      <w:pPr>
        <w:numPr>
          <w:ilvl w:val="12"/>
          <w:numId w:val="0"/>
        </w:numPr>
        <w:jc w:val="both"/>
        <w:rPr>
          <w:lang w:val="it-IT"/>
        </w:rPr>
      </w:pPr>
    </w:p>
    <w:p w:rsidR="00DF2195" w:rsidRDefault="00DF2195" w:rsidP="00DF2195">
      <w:pPr>
        <w:numPr>
          <w:ilvl w:val="12"/>
          <w:numId w:val="0"/>
        </w:numPr>
        <w:jc w:val="both"/>
        <w:rPr>
          <w:lang w:val="it-IT"/>
        </w:rPr>
      </w:pPr>
      <w:r>
        <w:rPr>
          <w:lang w:val="it-IT"/>
        </w:rPr>
        <w:t>Konsolidiranite finansiski izve{tai se podgotveni so sostojba na i za godinata {to zavr{</w:t>
      </w:r>
      <w:r w:rsidR="00EE2192">
        <w:rPr>
          <w:lang w:val="it-IT"/>
        </w:rPr>
        <w:t>i na 31 dekemvri 201</w:t>
      </w:r>
      <w:r w:rsidR="00C112F9">
        <w:rPr>
          <w:lang w:val="it-IT"/>
        </w:rPr>
        <w:t>8</w:t>
      </w:r>
      <w:r w:rsidR="00114C41">
        <w:rPr>
          <w:lang w:val="it-IT"/>
        </w:rPr>
        <w:t xml:space="preserve"> i 201</w:t>
      </w:r>
      <w:r w:rsidR="00C112F9">
        <w:rPr>
          <w:lang w:val="it-IT"/>
        </w:rPr>
        <w:t>7</w:t>
      </w:r>
      <w:r w:rsidR="00114C41">
        <w:rPr>
          <w:lang w:val="it-IT"/>
        </w:rPr>
        <w:t xml:space="preserve"> godina</w:t>
      </w:r>
      <w:r>
        <w:rPr>
          <w:lang w:val="it-IT"/>
        </w:rPr>
        <w:t>. Tekovnite podatoci vo finansiskite izve{tai se dadeni vo iljadi denari.</w:t>
      </w:r>
    </w:p>
    <w:p w:rsidR="00DF2195" w:rsidRDefault="00DF2195">
      <w:pPr>
        <w:jc w:val="both"/>
        <w:rPr>
          <w:lang w:val="it-IT"/>
        </w:rPr>
      </w:pPr>
    </w:p>
    <w:bookmarkEnd w:id="34"/>
    <w:p w:rsidR="00871DED" w:rsidRDefault="00FA0A89">
      <w:pPr>
        <w:jc w:val="both"/>
        <w:rPr>
          <w:b/>
          <w:lang w:val="it-IT"/>
        </w:rPr>
      </w:pPr>
      <w:r>
        <w:rPr>
          <w:b/>
          <w:lang w:val="it-IT"/>
        </w:rPr>
        <w:t>2.2.</w:t>
      </w:r>
      <w:r>
        <w:rPr>
          <w:b/>
          <w:lang w:val="it-IT"/>
        </w:rPr>
        <w:tab/>
        <w:t>Osnovni smetkovodstveni metodi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>Finansiskite izve{tai se podgotveni vrz osnova na metodot na nabavna vrednost.</w:t>
      </w:r>
    </w:p>
    <w:p w:rsidR="00DF2195" w:rsidRDefault="00DF2195" w:rsidP="00DF2195">
      <w:pPr>
        <w:jc w:val="center"/>
        <w:rPr>
          <w:b/>
        </w:rPr>
      </w:pPr>
      <w:r>
        <w:rPr>
          <w:b/>
        </w:rPr>
        <w:lastRenderedPageBreak/>
        <w:t>GRUPA EVROPA  AD Skopje</w:t>
      </w:r>
    </w:p>
    <w:p w:rsidR="00DF2195" w:rsidRDefault="00DF2195" w:rsidP="00DF2195">
      <w:pPr>
        <w:jc w:val="center"/>
        <w:rPr>
          <w:b/>
        </w:rPr>
      </w:pPr>
    </w:p>
    <w:p w:rsidR="00DF2195" w:rsidRDefault="00DF2195" w:rsidP="00DF2195">
      <w:pPr>
        <w:jc w:val="center"/>
        <w:rPr>
          <w:b/>
        </w:rPr>
      </w:pPr>
      <w:r>
        <w:rPr>
          <w:b/>
        </w:rPr>
        <w:t>BELE[KI KON FINANSISKITE IZVE[TAI</w:t>
      </w:r>
    </w:p>
    <w:p w:rsidR="00871DED" w:rsidRDefault="00871DED">
      <w:pPr>
        <w:jc w:val="both"/>
        <w:rPr>
          <w:lang w:val="it-IT"/>
        </w:rPr>
      </w:pPr>
    </w:p>
    <w:p w:rsidR="00105032" w:rsidRDefault="00105032">
      <w:pPr>
        <w:jc w:val="both"/>
        <w:rPr>
          <w:lang w:val="it-IT"/>
        </w:rPr>
      </w:pPr>
    </w:p>
    <w:p w:rsidR="00871DED" w:rsidRDefault="00FA0A89">
      <w:pPr>
        <w:jc w:val="both"/>
        <w:rPr>
          <w:b/>
          <w:lang w:val="it-IT"/>
        </w:rPr>
      </w:pPr>
      <w:r>
        <w:rPr>
          <w:b/>
          <w:lang w:val="it-IT"/>
        </w:rPr>
        <w:t>2.3.</w:t>
      </w:r>
      <w:r>
        <w:rPr>
          <w:b/>
          <w:lang w:val="it-IT"/>
        </w:rPr>
        <w:tab/>
        <w:t>Kontinuitet vo raboteweto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 xml:space="preserve">Finansiskite izve{tai se izgotveni vrz osnova na pretpostavkata za kontinuitet vo raboteweto. Toa zna~i deka </w:t>
      </w:r>
      <w:r w:rsidR="00DF2195">
        <w:rPr>
          <w:lang w:val="it-IT"/>
        </w:rPr>
        <w:t>Grupata</w:t>
      </w:r>
      <w:r>
        <w:rPr>
          <w:lang w:val="it-IT"/>
        </w:rPr>
        <w:t xml:space="preserve"> }e prodol`i da raboti vo dogledna idnina.</w:t>
      </w:r>
    </w:p>
    <w:p w:rsidR="00871DED" w:rsidRDefault="00871DED">
      <w:pPr>
        <w:jc w:val="both"/>
        <w:rPr>
          <w:lang w:val="it-IT"/>
        </w:rPr>
      </w:pP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b/>
          <w:lang w:val="it-IT"/>
        </w:rPr>
      </w:pPr>
      <w:r>
        <w:rPr>
          <w:b/>
          <w:lang w:val="it-IT"/>
        </w:rPr>
        <w:t>2.4.</w:t>
      </w:r>
      <w:r>
        <w:rPr>
          <w:b/>
          <w:lang w:val="it-IT"/>
        </w:rPr>
        <w:tab/>
        <w:t>Koristewe na smetkovodstveni procenki i rasuduvawa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 xml:space="preserve">Pri pdogotvuvaweto na finansiskite izve{tai </w:t>
      </w:r>
      <w:r w:rsidR="00DF2195">
        <w:rPr>
          <w:lang w:val="it-IT"/>
        </w:rPr>
        <w:t>Grupata</w:t>
      </w:r>
      <w:r>
        <w:rPr>
          <w:lang w:val="it-IT"/>
        </w:rPr>
        <w:t xml:space="preserve"> primenuva odredeni smetkovodstveni procenki. Nekoi stavki vo finansiskite izve{tai se procenuvaat zatoa {to nemo`at precizno da se izmerat. Procenuvaweto vklu~uva rasuduvawa {to se zasnovani na posledni raspolo`livi informacii. 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>Smetkovodstveni procenki se upotrebuvaat pri procenuvawe na korisniot vek na upotreba na materijalnite i nematerijalnite sredstva, objektivnata vrednost na pobaruvawata, odnosno nivnata naplatlivost, objektivnata vrednost na vlo`uvawata raspolo`livi za proda`ba i drugi stavki.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>Vo tekot na periodite odredeni procenki mo`e da se revidiraat dokolku se slu~at promeni vo okolnostite {to bile osnova za procenkata, kako rezultat na novi informacii ili posledovatelni slu~uvawa.</w:t>
      </w:r>
    </w:p>
    <w:p w:rsidR="00871DED" w:rsidRDefault="00871DED">
      <w:pPr>
        <w:jc w:val="both"/>
      </w:pPr>
    </w:p>
    <w:p w:rsidR="00E54493" w:rsidRDefault="00E54493" w:rsidP="00E54493">
      <w:pPr>
        <w:jc w:val="both"/>
        <w:rPr>
          <w:b/>
          <w:lang w:val="it-IT"/>
        </w:rPr>
      </w:pPr>
      <w:r>
        <w:rPr>
          <w:b/>
          <w:lang w:val="it-IT"/>
        </w:rPr>
        <w:t>2.5.</w:t>
      </w:r>
      <w:r>
        <w:rPr>
          <w:b/>
          <w:lang w:val="it-IT"/>
        </w:rPr>
        <w:tab/>
        <w:t>Principi za konsolidacija</w:t>
      </w:r>
    </w:p>
    <w:p w:rsidR="00E54493" w:rsidRDefault="00E54493" w:rsidP="00E54493">
      <w:pPr>
        <w:numPr>
          <w:ilvl w:val="12"/>
          <w:numId w:val="0"/>
        </w:numPr>
        <w:jc w:val="both"/>
        <w:rPr>
          <w:lang w:val="it-IT"/>
        </w:rPr>
      </w:pPr>
    </w:p>
    <w:p w:rsidR="00E54493" w:rsidRDefault="00E54493" w:rsidP="00E54493">
      <w:pPr>
        <w:numPr>
          <w:ilvl w:val="12"/>
          <w:numId w:val="0"/>
        </w:numPr>
        <w:jc w:val="both"/>
        <w:rPr>
          <w:lang w:val="it-IT"/>
        </w:rPr>
      </w:pPr>
      <w:r>
        <w:rPr>
          <w:lang w:val="it-IT"/>
        </w:rPr>
        <w:t xml:space="preserve">Finansiskite izve{tai na podru`nicata se vklu~eni vo konsolidiranite finansiski izve{tai od datumot na prenesuvawe na kontrolata do datumot na prestanok na istata. </w:t>
      </w:r>
    </w:p>
    <w:p w:rsidR="00E54493" w:rsidRDefault="00E54493" w:rsidP="00E54493">
      <w:pPr>
        <w:numPr>
          <w:ilvl w:val="12"/>
          <w:numId w:val="0"/>
        </w:numPr>
        <w:jc w:val="both"/>
        <w:rPr>
          <w:lang w:val="it-IT"/>
        </w:rPr>
      </w:pPr>
    </w:p>
    <w:p w:rsidR="00E54493" w:rsidRDefault="00E54493" w:rsidP="00E54493">
      <w:pPr>
        <w:numPr>
          <w:ilvl w:val="12"/>
          <w:numId w:val="0"/>
        </w:numPr>
        <w:jc w:val="both"/>
        <w:rPr>
          <w:lang w:val="it-IT"/>
        </w:rPr>
      </w:pPr>
      <w:r>
        <w:rPr>
          <w:lang w:val="it-IT"/>
        </w:rPr>
        <w:t xml:space="preserve">Steknuvaweto na podru`nicata e evidentirano spored metodot na nabavna vrednost, pri {to tro{okot za steknuvawe prestavuva objektivna vrednost na dadenite sredstva, izdadeni akcii ili prevzemeni obvrski na datumot na steknuvaweto, vklu~itelno i neposrednite rashodi napraveni za celite na steknuvaweto. </w:t>
      </w:r>
    </w:p>
    <w:p w:rsidR="00E54493" w:rsidRDefault="00E54493" w:rsidP="00E54493">
      <w:pPr>
        <w:numPr>
          <w:ilvl w:val="12"/>
          <w:numId w:val="0"/>
        </w:numPr>
        <w:jc w:val="both"/>
        <w:rPr>
          <w:lang w:val="it-IT"/>
        </w:rPr>
      </w:pPr>
    </w:p>
    <w:p w:rsidR="00E54493" w:rsidRDefault="00E54493" w:rsidP="00E54493">
      <w:pPr>
        <w:numPr>
          <w:ilvl w:val="12"/>
          <w:numId w:val="0"/>
        </w:numPr>
        <w:jc w:val="both"/>
        <w:rPr>
          <w:lang w:val="it-IT"/>
        </w:rPr>
      </w:pPr>
      <w:r>
        <w:rPr>
          <w:lang w:val="it-IT"/>
        </w:rPr>
        <w:t>Konsolidiranite finansiski izve{tai na Grupata EVROPA AD, Skopje se prezentirani kako da so~inuvaat edno dru{tvo. Grupata EVROPA AD, Skopje go opfa}a mati~noto dru{tvo EVROPA AD - Skopje kako i negovata podru`nica.</w:t>
      </w:r>
    </w:p>
    <w:p w:rsidR="00E54493" w:rsidRDefault="00E54493" w:rsidP="00E54493">
      <w:pPr>
        <w:numPr>
          <w:ilvl w:val="12"/>
          <w:numId w:val="0"/>
        </w:numPr>
        <w:jc w:val="both"/>
        <w:rPr>
          <w:lang w:val="it-IT"/>
        </w:rPr>
      </w:pPr>
    </w:p>
    <w:p w:rsidR="00E54493" w:rsidRDefault="00E54493" w:rsidP="00E54493">
      <w:pPr>
        <w:numPr>
          <w:ilvl w:val="12"/>
          <w:numId w:val="0"/>
        </w:numPr>
        <w:jc w:val="both"/>
        <w:rPr>
          <w:lang w:val="it-IT"/>
        </w:rPr>
      </w:pPr>
      <w:r>
        <w:rPr>
          <w:lang w:val="it-IT"/>
        </w:rPr>
        <w:t>Dru{tvata vo mnozinska sopstvenost se pravni lica pod kontrola na mati~noto dru{tvo. Kontrolata pretstavuva mo} da se upravuva so finansiskite i operativnite politiki na drugo dru{tvo od strana na mati~noto dru{tvo.</w:t>
      </w:r>
    </w:p>
    <w:p w:rsidR="00E54493" w:rsidRDefault="00E54493" w:rsidP="00E54493">
      <w:pPr>
        <w:jc w:val="center"/>
        <w:rPr>
          <w:b/>
        </w:rPr>
      </w:pPr>
      <w:r>
        <w:rPr>
          <w:b/>
        </w:rPr>
        <w:lastRenderedPageBreak/>
        <w:t>GRUPA EVROPA  AD Skopje</w:t>
      </w:r>
    </w:p>
    <w:p w:rsidR="00E54493" w:rsidRDefault="00E54493" w:rsidP="00E54493">
      <w:pPr>
        <w:jc w:val="center"/>
        <w:rPr>
          <w:b/>
        </w:rPr>
      </w:pPr>
    </w:p>
    <w:p w:rsidR="00E54493" w:rsidRDefault="00E54493" w:rsidP="00E54493">
      <w:pPr>
        <w:jc w:val="center"/>
        <w:rPr>
          <w:b/>
        </w:rPr>
      </w:pPr>
      <w:r>
        <w:rPr>
          <w:b/>
        </w:rPr>
        <w:t>BELE[KI KON FINANSISKITE IZVE[TAI</w:t>
      </w:r>
    </w:p>
    <w:p w:rsidR="00E54493" w:rsidRDefault="00E54493" w:rsidP="00E54493">
      <w:pPr>
        <w:numPr>
          <w:ilvl w:val="12"/>
          <w:numId w:val="0"/>
        </w:numPr>
        <w:jc w:val="both"/>
        <w:rPr>
          <w:lang w:val="it-IT"/>
        </w:rPr>
      </w:pPr>
    </w:p>
    <w:p w:rsidR="00E54493" w:rsidRDefault="00E54493" w:rsidP="00E54493">
      <w:pPr>
        <w:numPr>
          <w:ilvl w:val="12"/>
          <w:numId w:val="0"/>
        </w:numPr>
        <w:jc w:val="both"/>
        <w:rPr>
          <w:lang w:val="it-IT"/>
        </w:rPr>
      </w:pPr>
      <w:r>
        <w:rPr>
          <w:lang w:val="it-IT"/>
        </w:rPr>
        <w:t xml:space="preserve">Vlo`uvaweto na Mati~noto dru{tvo vo negovite podru`nici, kako i udelot na Mati~noto dru{tvo vo glavninata na negovite podru`nici srazmerno na vlo`uvaweto se eliminirani pri konsolidacijata. Pri konsolidacijata, vo bilansot  na  sostojbata,   se  isklu~eni   i   me|usebnite   pobaruvawa,   vlo`uvawa   i obvrski. </w:t>
      </w:r>
    </w:p>
    <w:p w:rsidR="00E54493" w:rsidRDefault="00E54493" w:rsidP="00E54493">
      <w:pPr>
        <w:numPr>
          <w:ilvl w:val="12"/>
          <w:numId w:val="0"/>
        </w:numPr>
        <w:jc w:val="both"/>
        <w:rPr>
          <w:lang w:val="it-IT"/>
        </w:rPr>
      </w:pPr>
    </w:p>
    <w:p w:rsidR="00E54493" w:rsidRDefault="00E54493" w:rsidP="00E54493">
      <w:pPr>
        <w:numPr>
          <w:ilvl w:val="12"/>
          <w:numId w:val="0"/>
        </w:numPr>
        <w:jc w:val="both"/>
        <w:rPr>
          <w:lang w:val="it-IT"/>
        </w:rPr>
      </w:pPr>
      <w:r>
        <w:rPr>
          <w:lang w:val="it-IT"/>
        </w:rPr>
        <w:t xml:space="preserve">Vo konsolidiraniot bilans na uspeh se izvr{eni eliminacii na me|usebno ostvarenite prihodi, odnosno rashodi. </w:t>
      </w:r>
    </w:p>
    <w:p w:rsidR="00E54493" w:rsidRDefault="00E54493">
      <w:pPr>
        <w:jc w:val="both"/>
      </w:pPr>
    </w:p>
    <w:p w:rsidR="00871DED" w:rsidRDefault="00871DED">
      <w:pPr>
        <w:jc w:val="center"/>
        <w:rPr>
          <w:b/>
        </w:rPr>
      </w:pPr>
    </w:p>
    <w:p w:rsidR="00871DED" w:rsidRDefault="00FA0A89">
      <w:pPr>
        <w:jc w:val="both"/>
        <w:rPr>
          <w:b/>
        </w:rPr>
      </w:pPr>
      <w:r>
        <w:rPr>
          <w:b/>
        </w:rPr>
        <w:t>3.</w:t>
      </w:r>
      <w:r>
        <w:rPr>
          <w:b/>
        </w:rPr>
        <w:tab/>
        <w:t>OSNOVNI SMETKOVODSTVENI POLITIKI</w:t>
      </w:r>
    </w:p>
    <w:p w:rsidR="00871DED" w:rsidRDefault="00871DED">
      <w:pPr>
        <w:jc w:val="both"/>
      </w:pPr>
    </w:p>
    <w:p w:rsidR="0006170A" w:rsidRDefault="0006170A">
      <w:pPr>
        <w:jc w:val="both"/>
      </w:pPr>
    </w:p>
    <w:p w:rsidR="00871DED" w:rsidRDefault="00FA0A89">
      <w:pPr>
        <w:jc w:val="both"/>
      </w:pPr>
      <w:r>
        <w:t>Osnovnite smetkovodstveni politiki primeneti pri izgotvuvawe na finaisiskite izve{tai za 20</w:t>
      </w:r>
      <w:r w:rsidR="002B4A4F">
        <w:t>1</w:t>
      </w:r>
      <w:r w:rsidR="00DD6AB6">
        <w:t>8</w:t>
      </w:r>
      <w:r>
        <w:t xml:space="preserve"> godina se prika`ani vo ponatamo{niot tekst.</w:t>
      </w:r>
    </w:p>
    <w:p w:rsidR="00871DED" w:rsidRDefault="00871DED">
      <w:pPr>
        <w:jc w:val="both"/>
        <w:rPr>
          <w:b/>
        </w:rPr>
      </w:pPr>
    </w:p>
    <w:p w:rsidR="00AE5AA0" w:rsidRDefault="00AE5AA0">
      <w:pPr>
        <w:jc w:val="both"/>
        <w:rPr>
          <w:b/>
        </w:rPr>
      </w:pPr>
    </w:p>
    <w:p w:rsidR="00871DED" w:rsidRDefault="00FA0A89">
      <w:pPr>
        <w:jc w:val="both"/>
        <w:rPr>
          <w:b/>
          <w:lang w:val="it-IT"/>
        </w:rPr>
      </w:pPr>
      <w:r>
        <w:rPr>
          <w:b/>
          <w:lang w:val="it-IT"/>
        </w:rPr>
        <w:t>3.1.</w:t>
      </w:r>
      <w:r>
        <w:rPr>
          <w:b/>
          <w:lang w:val="it-IT"/>
        </w:rPr>
        <w:tab/>
        <w:t>Politika na evidentirawe na prihodite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 xml:space="preserve">Dru{tvoto evidentira prihodi od proda`ba </w:t>
      </w:r>
      <w:r w:rsidR="00A55F1F">
        <w:rPr>
          <w:lang w:val="it-IT"/>
        </w:rPr>
        <w:t>i</w:t>
      </w:r>
      <w:r>
        <w:rPr>
          <w:lang w:val="it-IT"/>
        </w:rPr>
        <w:t xml:space="preserve"> uslugite koi gi vr{i vo momentot na nivnoto izvr{uvawe za potrebite na svoite klienti. Prihodite se evidentiraat so primena na principot na fakti~nost na nastanite, odnosno vo momentot na nivnoto nastanuvawe. </w:t>
      </w:r>
    </w:p>
    <w:p w:rsidR="00871DED" w:rsidRDefault="00871DED">
      <w:pPr>
        <w:jc w:val="both"/>
        <w:rPr>
          <w:lang w:val="it-IT"/>
        </w:rPr>
      </w:pPr>
    </w:p>
    <w:p w:rsidR="00E54493" w:rsidRDefault="00E54493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b/>
          <w:lang w:val="it-IT"/>
        </w:rPr>
        <w:t>3.2.</w:t>
      </w:r>
      <w:r>
        <w:rPr>
          <w:b/>
          <w:lang w:val="it-IT"/>
        </w:rPr>
        <w:tab/>
        <w:t>Prihodi od kamati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>Kamatite nastanati po osnov na pobaruvawa od delovnite odnosi i plasmani se iska`uvaat kako prihodi od kamati. Prihodite od kamati se priznavaat na presmetkovna osnova za periodot za koj se odnesuvaat.</w:t>
      </w:r>
    </w:p>
    <w:p w:rsidR="00871DED" w:rsidRDefault="00871DED">
      <w:pPr>
        <w:jc w:val="both"/>
        <w:rPr>
          <w:lang w:val="it-IT"/>
        </w:rPr>
      </w:pPr>
    </w:p>
    <w:p w:rsidR="00E54493" w:rsidRDefault="00E54493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b/>
          <w:lang w:val="it-IT"/>
        </w:rPr>
        <w:t>3.3.</w:t>
      </w:r>
      <w:r>
        <w:rPr>
          <w:b/>
          <w:lang w:val="it-IT"/>
        </w:rPr>
        <w:tab/>
        <w:t>Kamati kako rashod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>Kamatite nastanati po osnov na finansiski obvrski, kako i po osnov na obvrski od delovnite odnosi se iska`uvaat kako rashodi od kamati. Rashodite od kamati se priznavaat na presmetkovna osnova za periodot za koj se odnesuvaat.</w:t>
      </w:r>
    </w:p>
    <w:p w:rsidR="00871DED" w:rsidRDefault="00871DED">
      <w:pPr>
        <w:jc w:val="both"/>
        <w:rPr>
          <w:b/>
          <w:lang w:val="it-IT"/>
        </w:rPr>
      </w:pPr>
    </w:p>
    <w:p w:rsidR="00E54493" w:rsidRDefault="00E54493">
      <w:pPr>
        <w:jc w:val="both"/>
        <w:rPr>
          <w:b/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b/>
          <w:lang w:val="it-IT"/>
        </w:rPr>
        <w:t>3.4.</w:t>
      </w:r>
      <w:r>
        <w:rPr>
          <w:b/>
          <w:lang w:val="it-IT"/>
        </w:rPr>
        <w:tab/>
        <w:t>Prihodi po osnov na finansiski vlo`uvawa</w:t>
      </w:r>
    </w:p>
    <w:p w:rsidR="00871DED" w:rsidRDefault="00871DED">
      <w:pPr>
        <w:jc w:val="both"/>
        <w:rPr>
          <w:b/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>Prihodite po osnov na vlo`enite sredstva vo akcii na banki, drugi finansiski organizacii i vo trgovski dru{tva se iska`uvaat vo bilansot na uspehot kako prihodi vo ramkite na ostanatite operativni prihodi.</w:t>
      </w:r>
    </w:p>
    <w:p w:rsidR="00871DED" w:rsidRDefault="00871DED">
      <w:pPr>
        <w:jc w:val="both"/>
        <w:rPr>
          <w:lang w:val="it-IT"/>
        </w:rPr>
      </w:pPr>
    </w:p>
    <w:p w:rsidR="00E54493" w:rsidRDefault="00E54493" w:rsidP="00E54493">
      <w:pPr>
        <w:jc w:val="center"/>
        <w:rPr>
          <w:b/>
        </w:rPr>
      </w:pPr>
      <w:r>
        <w:rPr>
          <w:b/>
        </w:rPr>
        <w:lastRenderedPageBreak/>
        <w:t>GRUPA EVROPA  AD Skopje</w:t>
      </w:r>
    </w:p>
    <w:p w:rsidR="00E54493" w:rsidRDefault="00E54493" w:rsidP="00E54493">
      <w:pPr>
        <w:jc w:val="center"/>
        <w:rPr>
          <w:b/>
        </w:rPr>
      </w:pPr>
    </w:p>
    <w:p w:rsidR="00E54493" w:rsidRDefault="00E54493" w:rsidP="00E54493">
      <w:pPr>
        <w:jc w:val="center"/>
        <w:rPr>
          <w:b/>
        </w:rPr>
      </w:pPr>
      <w:r>
        <w:rPr>
          <w:b/>
        </w:rPr>
        <w:t>BELE[KI KON FINANSISKITE IZVE[TAI</w:t>
      </w:r>
    </w:p>
    <w:p w:rsidR="00E54493" w:rsidRDefault="00E54493">
      <w:pPr>
        <w:jc w:val="both"/>
        <w:rPr>
          <w:b/>
          <w:lang w:val="it-IT"/>
        </w:rPr>
      </w:pPr>
    </w:p>
    <w:p w:rsidR="00871DED" w:rsidRDefault="00FA0A89">
      <w:pPr>
        <w:jc w:val="both"/>
        <w:rPr>
          <w:b/>
          <w:lang w:val="it-IT"/>
        </w:rPr>
      </w:pPr>
      <w:r>
        <w:rPr>
          <w:b/>
          <w:lang w:val="it-IT"/>
        </w:rPr>
        <w:t>3.5.</w:t>
      </w:r>
      <w:r>
        <w:rPr>
          <w:b/>
          <w:lang w:val="it-IT"/>
        </w:rPr>
        <w:tab/>
        <w:t>Tekovno i investiciono odr`uvawe</w:t>
      </w:r>
    </w:p>
    <w:p w:rsidR="00871DED" w:rsidRDefault="00871DED">
      <w:pPr>
        <w:jc w:val="both"/>
        <w:rPr>
          <w:b/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 xml:space="preserve">Tro{ocite za tekovno i investiciono odr`uvawe na osnovnite sredstva se nadomestuvaat od prihodot na presmetkovniot period koga }e nastanat. 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>Rekonstrukciite i adaptaciite so koi se menuva kapacitetot ili namenata na osnovnite sredstva se kni`at kako zgolemuvawe na vrednosta na osnovnite sredstva.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b/>
          <w:lang w:val="it-IT"/>
        </w:rPr>
      </w:pPr>
      <w:r>
        <w:rPr>
          <w:b/>
          <w:lang w:val="it-IT"/>
        </w:rPr>
        <w:t>3.6.</w:t>
      </w:r>
      <w:r>
        <w:rPr>
          <w:b/>
          <w:lang w:val="it-IT"/>
        </w:rPr>
        <w:tab/>
      </w:r>
      <w:r w:rsidR="00E54493">
        <w:rPr>
          <w:b/>
          <w:lang w:val="it-IT"/>
        </w:rPr>
        <w:t>Nedvi`nosti,postrojki i oprema</w:t>
      </w:r>
      <w:r>
        <w:rPr>
          <w:b/>
          <w:lang w:val="it-IT"/>
        </w:rPr>
        <w:t xml:space="preserve"> 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 xml:space="preserve">Nabavkite na </w:t>
      </w:r>
      <w:r w:rsidR="00E54493">
        <w:rPr>
          <w:lang w:val="it-IT"/>
        </w:rPr>
        <w:t>NPO</w:t>
      </w:r>
      <w:r>
        <w:rPr>
          <w:lang w:val="it-IT"/>
        </w:rPr>
        <w:t xml:space="preserve"> vo tekot na godinata se evidentiraat po nabavna vrednost. Nabavnata vrednost na </w:t>
      </w:r>
      <w:r w:rsidR="00E54493">
        <w:rPr>
          <w:lang w:val="it-IT"/>
        </w:rPr>
        <w:t>NPO</w:t>
      </w:r>
      <w:r>
        <w:rPr>
          <w:lang w:val="it-IT"/>
        </w:rPr>
        <w:t xml:space="preserve"> se sostoi od fakturnata vrednost na nabavenite </w:t>
      </w:r>
      <w:r w:rsidR="00E54493">
        <w:rPr>
          <w:lang w:val="it-IT"/>
        </w:rPr>
        <w:t>NPO</w:t>
      </w:r>
      <w:r>
        <w:rPr>
          <w:lang w:val="it-IT"/>
        </w:rPr>
        <w:t xml:space="preserve"> zgolemena za site tro{oci nastanati do nivnoto stavawe vo upotreba. Vo soglasnost so propisite koi porano se primenuvaa vo Republika Makedonija, </w:t>
      </w:r>
      <w:r w:rsidR="00E54493">
        <w:rPr>
          <w:lang w:val="it-IT"/>
        </w:rPr>
        <w:t>NPO</w:t>
      </w:r>
      <w:r>
        <w:rPr>
          <w:lang w:val="it-IT"/>
        </w:rPr>
        <w:t xml:space="preserve"> se revalorizirani na krajot na godinata. Revalorizacijata se vr{e{e na nabavnata ili prethodno revaloriziranata vrednost na sredstvata i na ispravkata na vrednosta so primena na oficijalni koeficienti za revalorizacija. Neto efektot od revalorizacijata e evidentiran kako revalorizaciona rezerva. Posledna revalorizacija Dru{tvoto izvr{i vo 2003 godina. </w:t>
      </w:r>
    </w:p>
    <w:p w:rsidR="00871DED" w:rsidRDefault="00871DED">
      <w:pPr>
        <w:jc w:val="both"/>
        <w:rPr>
          <w:b/>
        </w:rPr>
      </w:pPr>
    </w:p>
    <w:p w:rsidR="00871DED" w:rsidRDefault="00E54493">
      <w:pPr>
        <w:jc w:val="both"/>
        <w:rPr>
          <w:lang w:val="it-IT"/>
        </w:rPr>
      </w:pPr>
      <w:r>
        <w:rPr>
          <w:lang w:val="it-IT"/>
        </w:rPr>
        <w:t>NPO</w:t>
      </w:r>
      <w:r w:rsidR="00FA0A89">
        <w:rPr>
          <w:lang w:val="it-IT"/>
        </w:rPr>
        <w:t xml:space="preserve"> se podeleni vo grupi, odnosno podgrupi po koi se vr{i presmetka na amortizacijata do nivniot celosen otpis.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 xml:space="preserve">Pozitivnata razlika nastanata pri proda`ba na </w:t>
      </w:r>
      <w:r w:rsidR="00E54493">
        <w:rPr>
          <w:lang w:val="it-IT"/>
        </w:rPr>
        <w:t>NPO</w:t>
      </w:r>
      <w:r>
        <w:rPr>
          <w:lang w:val="it-IT"/>
        </w:rPr>
        <w:t xml:space="preserve"> se kni`i vo korist na kapitalna dobivka, a negativnata razlika se kni`i na tovar na kapitalna zaguba. Neotpi{anata vrednost na prodadeni i rashoduvani </w:t>
      </w:r>
      <w:r w:rsidR="00E54493">
        <w:rPr>
          <w:lang w:val="it-IT"/>
        </w:rPr>
        <w:t>NPO</w:t>
      </w:r>
      <w:r>
        <w:rPr>
          <w:lang w:val="it-IT"/>
        </w:rPr>
        <w:t xml:space="preserve"> se kni`i na tovar na ostanatite operativni rashodi.</w:t>
      </w:r>
    </w:p>
    <w:p w:rsidR="00871DED" w:rsidRDefault="00871DED">
      <w:pPr>
        <w:jc w:val="both"/>
        <w:rPr>
          <w:lang w:val="it-IT"/>
        </w:rPr>
      </w:pPr>
    </w:p>
    <w:p w:rsidR="00D33DC0" w:rsidRDefault="00D33DC0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b/>
          <w:lang w:val="it-IT"/>
        </w:rPr>
        <w:t>3.7.</w:t>
      </w:r>
      <w:r>
        <w:rPr>
          <w:b/>
          <w:lang w:val="it-IT"/>
        </w:rPr>
        <w:tab/>
        <w:t>Amortizacija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>Nabavnata vrednost na osnovnite sredstva se amortizira vo ednakvi godi{ni iznosi vo tekot na predvideniot vek na upotreba na osnovnite sredstva.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 xml:space="preserve">Stapkite {to se primenuvaat za amortizacija na osnovnite sredstva {to gi poseduva </w:t>
      </w:r>
      <w:r w:rsidR="00E54493">
        <w:rPr>
          <w:lang w:val="it-IT"/>
        </w:rPr>
        <w:t>Grupata EVROPA</w:t>
      </w:r>
      <w:r>
        <w:rPr>
          <w:lang w:val="it-IT"/>
        </w:rPr>
        <w:t xml:space="preserve"> AD - Skopje se kako {to sledi:</w:t>
      </w:r>
    </w:p>
    <w:p w:rsidR="00871DED" w:rsidRDefault="00871DED">
      <w:pPr>
        <w:jc w:val="both"/>
      </w:pPr>
    </w:p>
    <w:p w:rsidR="00871DED" w:rsidRDefault="00871DED">
      <w:pPr>
        <w:jc w:val="both"/>
      </w:pPr>
    </w:p>
    <w:p w:rsidR="00871DED" w:rsidRDefault="00FA0A89">
      <w:pPr>
        <w:jc w:val="both"/>
      </w:pPr>
      <w:r>
        <w:tab/>
        <w:t>Grade`ni objekti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2,5 %</w:t>
      </w:r>
      <w:r>
        <w:tab/>
      </w:r>
    </w:p>
    <w:p w:rsidR="00871DED" w:rsidRDefault="00FA0A89">
      <w:pPr>
        <w:jc w:val="both"/>
      </w:pPr>
      <w:r>
        <w:tab/>
        <w:t>Oprema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5 - 25%</w:t>
      </w:r>
    </w:p>
    <w:p w:rsidR="00871DED" w:rsidRDefault="00FA0A89">
      <w:pPr>
        <w:jc w:val="both"/>
      </w:pPr>
      <w:r>
        <w:tab/>
        <w:t>Transportni sredstva</w:t>
      </w:r>
      <w:r>
        <w:tab/>
      </w:r>
      <w:r>
        <w:tab/>
      </w:r>
      <w:r>
        <w:tab/>
      </w:r>
      <w:r>
        <w:tab/>
      </w:r>
      <w:r>
        <w:tab/>
        <w:t xml:space="preserve">            25%</w:t>
      </w:r>
    </w:p>
    <w:p w:rsidR="00871DED" w:rsidRDefault="00871DED">
      <w:pPr>
        <w:jc w:val="both"/>
      </w:pPr>
    </w:p>
    <w:p w:rsidR="00871DED" w:rsidRDefault="00FA0A89">
      <w:pPr>
        <w:rPr>
          <w:lang w:val="it-IT"/>
        </w:rPr>
      </w:pPr>
      <w:r>
        <w:rPr>
          <w:lang w:val="it-IT"/>
        </w:rPr>
        <w:t>Amortizacija ne se presmetuva za stavkite: zemji{te, investicii vo tek i umetni~ki sliki.</w:t>
      </w:r>
    </w:p>
    <w:p w:rsidR="00E54493" w:rsidRDefault="00E54493" w:rsidP="00E54493">
      <w:pPr>
        <w:jc w:val="center"/>
        <w:rPr>
          <w:b/>
        </w:rPr>
      </w:pPr>
      <w:r>
        <w:rPr>
          <w:b/>
        </w:rPr>
        <w:lastRenderedPageBreak/>
        <w:t>GRUPA EVROPA  AD Skopje</w:t>
      </w:r>
    </w:p>
    <w:p w:rsidR="00E54493" w:rsidRDefault="00E54493" w:rsidP="00E54493">
      <w:pPr>
        <w:jc w:val="center"/>
        <w:rPr>
          <w:b/>
        </w:rPr>
      </w:pPr>
    </w:p>
    <w:p w:rsidR="00E54493" w:rsidRDefault="00E54493" w:rsidP="00E54493">
      <w:pPr>
        <w:jc w:val="center"/>
        <w:rPr>
          <w:b/>
        </w:rPr>
      </w:pPr>
      <w:r>
        <w:rPr>
          <w:b/>
        </w:rPr>
        <w:t>BELE[KI KON FINANSISKITE IZVE[TAI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b/>
          <w:lang w:val="it-IT"/>
        </w:rPr>
        <w:t>3.8.</w:t>
      </w:r>
      <w:r>
        <w:rPr>
          <w:b/>
          <w:lang w:val="it-IT"/>
        </w:rPr>
        <w:tab/>
        <w:t>O{tetuvawe (obezvrednuvawe) na nefinansiskite sredstva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>Nedvi`nostite, postrojkite i opremata se proveruvaat od mo`ni obezvrednuvawa sekoga{ koga postojat uslovi koi uka`uvaat deka nivnata smetkovodstvena vrednost e povisoka od procenetata nadomestuva~ka vrednost. Zaguba od o{tetuvawe (obezvrednuvawe) se evidentira za iznosot za koj sega{nata vrednost ja nadminuva nadomestuva~kata vrednost na sredstvoto. Nadomestuva~kata vrednost pretstavuva povisoka vrednost od neto proda`nata cena na sredstvoto i negovata upotrebna vrednost. Neto proda`nata cena e iznos {to se dobiva od proda`ba na sredstvoto vo transakcija pome|u dobro izvesteni subjekti. Upotrebnata vrednost e sega{na vrednost na procenetite idni gotovinski prilivi {to se o~ekuva da proizlezat od kontinuiranata upotreba na sredstvata i od nivnoto otu|uvawe na krajot od upotrebniot vek. Nadomestuva~kiot iznos se procenuva za poednie~nite sredstva ili dokolku toa ne e mo`no za celata grupa na sredstva koja generira gotovinski priliv.</w:t>
      </w:r>
    </w:p>
    <w:p w:rsidR="00D33DC0" w:rsidRDefault="00D33DC0">
      <w:pPr>
        <w:jc w:val="both"/>
      </w:pPr>
    </w:p>
    <w:p w:rsidR="00871DED" w:rsidRDefault="00FA0A89">
      <w:pPr>
        <w:jc w:val="both"/>
      </w:pPr>
      <w:r>
        <w:tab/>
        <w:t xml:space="preserve">     </w:t>
      </w:r>
    </w:p>
    <w:p w:rsidR="002B0361" w:rsidRDefault="002B0361" w:rsidP="002B0361">
      <w:pPr>
        <w:jc w:val="both"/>
      </w:pPr>
      <w:r>
        <w:rPr>
          <w:b/>
        </w:rPr>
        <w:t>3.9.</w:t>
      </w:r>
      <w:r>
        <w:rPr>
          <w:b/>
        </w:rPr>
        <w:tab/>
        <w:t>Vlo`uvawa raspolo`livi za proda`ba</w:t>
      </w:r>
    </w:p>
    <w:p w:rsidR="002B0361" w:rsidRDefault="002B0361" w:rsidP="002B0361">
      <w:pPr>
        <w:jc w:val="both"/>
        <w:rPr>
          <w:b/>
        </w:rPr>
      </w:pPr>
    </w:p>
    <w:p w:rsidR="002B0361" w:rsidRDefault="002B0361" w:rsidP="002B0361">
      <w:pPr>
        <w:numPr>
          <w:ilvl w:val="12"/>
          <w:numId w:val="0"/>
        </w:numPr>
        <w:jc w:val="both"/>
        <w:rPr>
          <w:lang w:val="de-DE"/>
        </w:rPr>
      </w:pPr>
      <w:r>
        <w:rPr>
          <w:lang w:val="de-DE"/>
        </w:rPr>
        <w:t>Vlo`uvawata vo hartii od vrednost raspolo`livi za proda`ba vo bilansot na sostojba se klasificiraat vo ramkite na dolgoro~nite sredstva. Po~etnite vlo`uvawa se evidentiraat po nabavna vrednost, vklu~uvaj}i gi site transakcioni tro{oci. Posledovatelno, vlo`uvawata raspolo`livi za proda`ba se merat spored objektivnata vrednost opredelena od pazarnata cena na istite na datumot na bilansot na sostojbata. Promenata na objektivnata vrednost na vlo`uvawata raspolo`livi za proda`ba se evidentira vo ramkite na kapitalot na pozicijata ostanati rezervi. Koga namaluvaweto na objektivnata vrednost na finansisko sredstvo raspolo`livo za proda`ba e priznaeno vo ostanatata seopfatna dobivka i postoi objektiven dokaz deka sredstvoto e obezvrednsto, akumuliranata zaguba koja e priznaena vo ostanatata seopfatna dobivka se reklasifikuva vo dobivkata ili zagubata vo godinata. Zna~itelno ili prodol`eno namaluvawe na objektivnata vrednost na vlo`uvawe vo sopstveni~ki instrument pod negovata nabavna vrednost e objektiven dokaz za obezvrednuvawe. Hartiite od vrednost raspolo`livi za proda`ba za koi ne postoi aktiven pazar se merat spored nivnata nabavna vrednost, namaleni za eventualno nivno obezvrednuvawe poradi ste~aj, likvidacija ili drugi relevantni indikatori.</w:t>
      </w:r>
    </w:p>
    <w:p w:rsidR="002B0361" w:rsidRDefault="002B0361" w:rsidP="002B0361">
      <w:pPr>
        <w:jc w:val="both"/>
        <w:rPr>
          <w:lang w:val="de-DE"/>
        </w:rPr>
      </w:pPr>
    </w:p>
    <w:p w:rsidR="002B0361" w:rsidRDefault="002B0361" w:rsidP="002B0361">
      <w:pPr>
        <w:jc w:val="both"/>
        <w:rPr>
          <w:lang w:val="de-DE"/>
        </w:rPr>
      </w:pPr>
      <w:r>
        <w:rPr>
          <w:lang w:val="de-DE"/>
        </w:rPr>
        <w:t>Vo momentot na proda`ba na vlo`uvawata vo hartii od vrednost raspolo`livi za proda`ba akumuliraniot iznos vo kapitalot, {to proizleguva od promena na vrednosta, se evidentira vo bilansot na uspeh.</w:t>
      </w:r>
    </w:p>
    <w:p w:rsidR="002B0361" w:rsidRDefault="002B0361" w:rsidP="002B0361">
      <w:pPr>
        <w:jc w:val="both"/>
        <w:rPr>
          <w:sz w:val="20"/>
          <w:lang w:val="de-DE"/>
        </w:rPr>
      </w:pPr>
    </w:p>
    <w:p w:rsidR="002B0361" w:rsidRDefault="002B0361" w:rsidP="002B0361">
      <w:pPr>
        <w:jc w:val="both"/>
        <w:rPr>
          <w:lang w:val="de-DE"/>
        </w:rPr>
      </w:pPr>
      <w:r>
        <w:rPr>
          <w:lang w:val="de-DE"/>
        </w:rPr>
        <w:t xml:space="preserve">Vlo`uvawata vo akcionerskite dru{tva vo mnozinska sopstvenost i vo pridru`enite dru{tva se evidentirani spored nabavnata vrednost.  </w:t>
      </w:r>
    </w:p>
    <w:p w:rsidR="002B0361" w:rsidRDefault="002B0361" w:rsidP="002B0361">
      <w:pPr>
        <w:rPr>
          <w:sz w:val="22"/>
          <w:lang w:val="it-IT"/>
        </w:rPr>
      </w:pPr>
    </w:p>
    <w:p w:rsidR="002B0361" w:rsidRDefault="002B0361" w:rsidP="002B0361">
      <w:pPr>
        <w:jc w:val="center"/>
        <w:rPr>
          <w:b/>
        </w:rPr>
      </w:pPr>
      <w:r>
        <w:rPr>
          <w:b/>
        </w:rPr>
        <w:lastRenderedPageBreak/>
        <w:t>GRUPA EVROPA  AD Skopje</w:t>
      </w:r>
    </w:p>
    <w:p w:rsidR="002B0361" w:rsidRDefault="002B0361" w:rsidP="002B0361">
      <w:pPr>
        <w:jc w:val="center"/>
        <w:rPr>
          <w:b/>
        </w:rPr>
      </w:pPr>
    </w:p>
    <w:p w:rsidR="002B0361" w:rsidRDefault="002B0361" w:rsidP="002B0361">
      <w:pPr>
        <w:jc w:val="center"/>
        <w:rPr>
          <w:b/>
        </w:rPr>
      </w:pPr>
      <w:r>
        <w:rPr>
          <w:b/>
        </w:rPr>
        <w:t>BELE[KI KON FINANSISKITE IZVE[TAI</w:t>
      </w:r>
    </w:p>
    <w:p w:rsidR="002B0361" w:rsidRDefault="002B0361">
      <w:pPr>
        <w:jc w:val="both"/>
      </w:pPr>
    </w:p>
    <w:p w:rsidR="002B0361" w:rsidRDefault="002B0361">
      <w:pPr>
        <w:jc w:val="both"/>
      </w:pPr>
    </w:p>
    <w:p w:rsidR="00871DED" w:rsidRDefault="00FA0A89">
      <w:pPr>
        <w:jc w:val="both"/>
        <w:rPr>
          <w:b/>
        </w:rPr>
      </w:pPr>
      <w:r>
        <w:rPr>
          <w:b/>
        </w:rPr>
        <w:t>3.</w:t>
      </w:r>
      <w:r w:rsidR="002B0361">
        <w:rPr>
          <w:b/>
        </w:rPr>
        <w:t>10</w:t>
      </w:r>
      <w:r>
        <w:rPr>
          <w:b/>
        </w:rPr>
        <w:t>.</w:t>
      </w:r>
      <w:r>
        <w:rPr>
          <w:b/>
        </w:rPr>
        <w:tab/>
        <w:t>Zalihi</w:t>
      </w:r>
    </w:p>
    <w:p w:rsidR="00871DED" w:rsidRDefault="00871DED">
      <w:pPr>
        <w:jc w:val="both"/>
        <w:rPr>
          <w:b/>
        </w:rPr>
      </w:pPr>
    </w:p>
    <w:p w:rsidR="002B0361" w:rsidRDefault="002B0361">
      <w:pPr>
        <w:jc w:val="both"/>
        <w:rPr>
          <w:b/>
        </w:rPr>
      </w:pPr>
    </w:p>
    <w:p w:rsidR="00871DED" w:rsidRDefault="00FA0A89">
      <w:pPr>
        <w:jc w:val="both"/>
      </w:pPr>
      <w:r>
        <w:t xml:space="preserve">Zalihite na materijali i rezervni delovi sitniot inventar i trgovskite stoki se iska`uvaat po nabavni ceni, zaedno so tro{ocite za nivna nabavka dodeka proizvodstvoto vo tek i gotovite proizvodi se iska`uvaat po </w:t>
      </w:r>
      <w:r w:rsidR="00C7139E">
        <w:t>prose~ni ceni</w:t>
      </w:r>
      <w:r>
        <w:t>.</w:t>
      </w:r>
    </w:p>
    <w:p w:rsidR="00871DED" w:rsidRDefault="00871DED">
      <w:pPr>
        <w:jc w:val="both"/>
      </w:pPr>
    </w:p>
    <w:p w:rsidR="00871DED" w:rsidRDefault="00FA0A89">
      <w:pPr>
        <w:jc w:val="both"/>
      </w:pPr>
      <w:r>
        <w:t>Sitniot inventar se otpi{uva vo celost pri stavaweto vo upotreba.</w:t>
      </w:r>
    </w:p>
    <w:p w:rsidR="00871DED" w:rsidRDefault="00871DED">
      <w:pPr>
        <w:jc w:val="both"/>
      </w:pPr>
    </w:p>
    <w:p w:rsidR="00871DED" w:rsidRDefault="00871DED">
      <w:pPr>
        <w:jc w:val="both"/>
      </w:pPr>
    </w:p>
    <w:p w:rsidR="00871DED" w:rsidRDefault="00C7139E">
      <w:pPr>
        <w:jc w:val="both"/>
        <w:rPr>
          <w:b/>
          <w:lang w:val="it-IT"/>
        </w:rPr>
      </w:pPr>
      <w:r>
        <w:rPr>
          <w:b/>
          <w:lang w:val="it-IT"/>
        </w:rPr>
        <w:t>3.11</w:t>
      </w:r>
      <w:r w:rsidR="00FA0A89">
        <w:rPr>
          <w:b/>
          <w:lang w:val="it-IT"/>
        </w:rPr>
        <w:t>.</w:t>
      </w:r>
      <w:r w:rsidR="00FA0A89">
        <w:rPr>
          <w:b/>
          <w:lang w:val="it-IT"/>
        </w:rPr>
        <w:tab/>
        <w:t xml:space="preserve"> Pobaruvawa od kupuva~i</w:t>
      </w:r>
    </w:p>
    <w:p w:rsidR="00871DED" w:rsidRDefault="00871DED">
      <w:pPr>
        <w:jc w:val="both"/>
        <w:rPr>
          <w:lang w:val="it-IT"/>
        </w:rPr>
      </w:pPr>
    </w:p>
    <w:p w:rsidR="002B0361" w:rsidRDefault="002B0361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 xml:space="preserve">Pobaruvawata od kupuva~i gi opfa}aat site pobaruvawa za ispora~anite uslugi i stoki, namaleni za ispravkata na vrednost za nenaplatlivite pobaruvawa. Ispravka na vrednosta na pobaruvawata od kupuva~i se vr{i koga postojat objektivni dokazi deka pobaruvaweto ne mo`e da se naplati. Indikatori koi se koristat pri procenkata na naplatlivosta na pobaruvawata od kupuva~i se: insolventnost na kupuva~ite, zna~itelno docnewe na naplatata, kako i ste~aj ili likvidacija na kupuva~ite. Posledovatelnata naplata na prethodno otpi{anite iznosi na pobaruvawa se priznava vo ramkite na ostanatite operativni prihodi.  </w:t>
      </w:r>
    </w:p>
    <w:p w:rsidR="00871DED" w:rsidRDefault="00871DED">
      <w:pPr>
        <w:jc w:val="both"/>
        <w:rPr>
          <w:lang w:val="it-IT"/>
        </w:rPr>
      </w:pPr>
    </w:p>
    <w:p w:rsidR="00871DED" w:rsidRDefault="00871DED">
      <w:pPr>
        <w:jc w:val="both"/>
        <w:rPr>
          <w:lang w:val="it-IT"/>
        </w:rPr>
      </w:pPr>
    </w:p>
    <w:p w:rsidR="00871DED" w:rsidRDefault="00C7139E">
      <w:pPr>
        <w:jc w:val="both"/>
        <w:rPr>
          <w:b/>
          <w:lang w:val="it-IT"/>
        </w:rPr>
      </w:pPr>
      <w:r>
        <w:rPr>
          <w:b/>
          <w:lang w:val="it-IT"/>
        </w:rPr>
        <w:t>3.12</w:t>
      </w:r>
      <w:r w:rsidR="00FA0A89">
        <w:rPr>
          <w:b/>
          <w:lang w:val="it-IT"/>
        </w:rPr>
        <w:t>.</w:t>
      </w:r>
      <w:r w:rsidR="00FA0A89">
        <w:rPr>
          <w:b/>
          <w:lang w:val="it-IT"/>
        </w:rPr>
        <w:tab/>
        <w:t>Pari~ni sredstva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b/>
          <w:lang w:val="it-IT"/>
        </w:rPr>
      </w:pPr>
      <w:r>
        <w:rPr>
          <w:lang w:val="it-IT"/>
        </w:rPr>
        <w:t>Pari~nite sredstva se sostojat od denarska i devizna gotovina vo blagajna, pari~ni sredstva na `iro - smetkite vo delovni banki, devizni smetki vo delovnite banki i drugi pari~ni sredstva.</w:t>
      </w:r>
    </w:p>
    <w:p w:rsidR="00871DED" w:rsidRDefault="00871DED">
      <w:pPr>
        <w:jc w:val="both"/>
        <w:rPr>
          <w:lang w:val="it-IT"/>
        </w:rPr>
      </w:pPr>
    </w:p>
    <w:p w:rsidR="00D33DC0" w:rsidRDefault="00D33DC0">
      <w:pPr>
        <w:jc w:val="both"/>
        <w:rPr>
          <w:lang w:val="it-IT"/>
        </w:rPr>
      </w:pPr>
    </w:p>
    <w:p w:rsidR="00871DED" w:rsidRDefault="00C7139E">
      <w:pPr>
        <w:jc w:val="both"/>
        <w:rPr>
          <w:b/>
          <w:lang w:val="it-IT"/>
        </w:rPr>
      </w:pPr>
      <w:bookmarkStart w:id="35" w:name="OLE_LINK20"/>
      <w:bookmarkStart w:id="36" w:name="OLE_LINK21"/>
      <w:r>
        <w:rPr>
          <w:b/>
          <w:lang w:val="it-IT"/>
        </w:rPr>
        <w:t>3.13</w:t>
      </w:r>
      <w:r w:rsidR="00FA0A89">
        <w:rPr>
          <w:b/>
          <w:lang w:val="it-IT"/>
        </w:rPr>
        <w:t>.</w:t>
      </w:r>
      <w:r w:rsidR="00FA0A89">
        <w:rPr>
          <w:b/>
          <w:lang w:val="it-IT"/>
        </w:rPr>
        <w:tab/>
        <w:t>Presmetka na stranskite sredstva za pla}awe i</w:t>
      </w:r>
    </w:p>
    <w:p w:rsidR="00871DED" w:rsidRDefault="00FA0A89">
      <w:pPr>
        <w:jc w:val="both"/>
        <w:rPr>
          <w:b/>
          <w:lang w:val="it-IT"/>
        </w:rPr>
      </w:pPr>
      <w:r>
        <w:rPr>
          <w:b/>
          <w:lang w:val="it-IT"/>
        </w:rPr>
        <w:tab/>
        <w:t>smetkovodstven tretman na kursnite razliki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>Pobaruvawata i obvrskite vo stranski sredstva za pla}awe se iska`uvaat vo denarska protivvrednost po sredniot oficijalen kurs {to go objavuva Narodnata banka na Republika Makedonija na denot na bilansot na sostojbata.</w:t>
      </w:r>
    </w:p>
    <w:p w:rsidR="00871DED" w:rsidRDefault="00871DED">
      <w:pPr>
        <w:jc w:val="both"/>
        <w:rPr>
          <w:sz w:val="20"/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>Pozitivnite i negativnite kursni razliki koi nastanuvaat pri iska`uvaweto na pobaruvawata, obvrskite i kreditite od stranski sredstva za pla}awe vo nivna denarska protivvrednost, kako i kursnite razliki {to nastanuvaat vo tekot na godinata po osnov na proda`ba i nabavka na stoki, se iska`uvaat vo bilansot na uspehot kako del od ostanatite operativni prihodi, odnosno od ostanatite operativni rashodi.</w:t>
      </w:r>
    </w:p>
    <w:p w:rsidR="002B0361" w:rsidRDefault="002B0361" w:rsidP="002B0361">
      <w:pPr>
        <w:jc w:val="center"/>
        <w:rPr>
          <w:b/>
        </w:rPr>
      </w:pPr>
      <w:bookmarkStart w:id="37" w:name="OLE_LINK46"/>
      <w:bookmarkStart w:id="38" w:name="OLE_LINK66"/>
      <w:bookmarkEnd w:id="35"/>
      <w:bookmarkEnd w:id="36"/>
      <w:r>
        <w:rPr>
          <w:b/>
        </w:rPr>
        <w:lastRenderedPageBreak/>
        <w:t>GRUPA EVROPA  AD Skopje</w:t>
      </w:r>
    </w:p>
    <w:p w:rsidR="002B0361" w:rsidRDefault="002B0361" w:rsidP="002B0361">
      <w:pPr>
        <w:jc w:val="center"/>
        <w:rPr>
          <w:b/>
        </w:rPr>
      </w:pPr>
    </w:p>
    <w:p w:rsidR="002B0361" w:rsidRDefault="002B0361" w:rsidP="002B0361">
      <w:pPr>
        <w:jc w:val="center"/>
        <w:rPr>
          <w:b/>
        </w:rPr>
      </w:pPr>
      <w:r>
        <w:rPr>
          <w:b/>
        </w:rPr>
        <w:t>BELE[KI KON FINANSISKITE IZVE[TAI</w:t>
      </w:r>
    </w:p>
    <w:bookmarkEnd w:id="37"/>
    <w:bookmarkEnd w:id="38"/>
    <w:p w:rsidR="00871DED" w:rsidRDefault="00871DED">
      <w:pPr>
        <w:jc w:val="both"/>
        <w:rPr>
          <w:lang w:val="it-IT"/>
        </w:rPr>
      </w:pPr>
    </w:p>
    <w:p w:rsidR="00871DED" w:rsidRDefault="00C7139E">
      <w:pPr>
        <w:tabs>
          <w:tab w:val="left" w:pos="480"/>
          <w:tab w:val="left" w:pos="720"/>
        </w:tabs>
        <w:jc w:val="both"/>
        <w:rPr>
          <w:b/>
          <w:lang w:val="it-IT"/>
        </w:rPr>
      </w:pPr>
      <w:r>
        <w:rPr>
          <w:b/>
          <w:lang w:val="it-IT"/>
        </w:rPr>
        <w:t>3.14</w:t>
      </w:r>
      <w:r w:rsidR="00FA0A89">
        <w:rPr>
          <w:b/>
          <w:lang w:val="it-IT"/>
        </w:rPr>
        <w:t>.</w:t>
      </w:r>
      <w:r w:rsidR="00FA0A89">
        <w:rPr>
          <w:b/>
          <w:lang w:val="it-IT"/>
        </w:rPr>
        <w:tab/>
        <w:t>Kapital, sopstveni akcii, rezervi i akumulirani dobivki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b/>
          <w:sz w:val="22"/>
          <w:lang w:val="it-IT"/>
        </w:rPr>
      </w:pPr>
      <w:r>
        <w:rPr>
          <w:b/>
          <w:sz w:val="22"/>
          <w:lang w:val="it-IT"/>
        </w:rPr>
        <w:t>Akcionerski kapital</w:t>
      </w:r>
    </w:p>
    <w:p w:rsidR="00871DED" w:rsidRDefault="00871DED">
      <w:pPr>
        <w:jc w:val="both"/>
        <w:rPr>
          <w:sz w:val="16"/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>Akcionerskiot kapital se sostoi od obi~ni i prioritetni akcii. Akcionerskiot kapital ja pretstavuva nominalnata vrednost na emitiranite akcii.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b/>
          <w:sz w:val="22"/>
          <w:lang w:val="it-IT"/>
        </w:rPr>
      </w:pPr>
      <w:r>
        <w:rPr>
          <w:b/>
          <w:sz w:val="22"/>
          <w:lang w:val="it-IT"/>
        </w:rPr>
        <w:t>Otkupeni sopstveni akcii</w:t>
      </w:r>
    </w:p>
    <w:p w:rsidR="00871DED" w:rsidRDefault="00871DED">
      <w:pPr>
        <w:jc w:val="both"/>
        <w:rPr>
          <w:sz w:val="16"/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 xml:space="preserve">Akciite koi se izdadeni od </w:t>
      </w:r>
      <w:r w:rsidR="003714FD">
        <w:rPr>
          <w:lang w:val="it-IT"/>
        </w:rPr>
        <w:t>Mati~noto d</w:t>
      </w:r>
      <w:r>
        <w:rPr>
          <w:lang w:val="it-IT"/>
        </w:rPr>
        <w:t xml:space="preserve">ru{tvoto i koi se kupeni od istoto se evidentiraat kako sopstveni (trezorski) akcii. Tie se priznavaat po nivnata nabavna vrednost vo koja se vklu~eni i transakcionite tro{oci, a se prika`uvaat kako namaluvawe na kapitalot na Dru{tvoto. 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b/>
          <w:sz w:val="22"/>
          <w:lang w:val="it-IT"/>
        </w:rPr>
      </w:pPr>
      <w:r>
        <w:rPr>
          <w:b/>
          <w:sz w:val="22"/>
          <w:lang w:val="it-IT"/>
        </w:rPr>
        <w:t>Zakonski rezervi</w:t>
      </w:r>
    </w:p>
    <w:p w:rsidR="00871DED" w:rsidRDefault="00871DED">
      <w:pPr>
        <w:jc w:val="both"/>
        <w:rPr>
          <w:sz w:val="16"/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>Zakonskite rezervi gi so~inuvaat rezervite formirani so raspredelba na de</w:t>
      </w:r>
      <w:r w:rsidR="003714FD">
        <w:rPr>
          <w:lang w:val="it-IT"/>
        </w:rPr>
        <w:t>l od neto dobivkata na Grupata</w:t>
      </w:r>
      <w:r>
        <w:rPr>
          <w:lang w:val="it-IT"/>
        </w:rPr>
        <w:t xml:space="preserve">. Ovie rezervi mo`at da bidat upotrebeni za pokrivawe na iska`ana zaguba vo raboteweto na Dru{tvoto. 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b/>
          <w:sz w:val="22"/>
          <w:lang w:val="it-IT"/>
        </w:rPr>
      </w:pPr>
      <w:r>
        <w:rPr>
          <w:b/>
          <w:sz w:val="22"/>
          <w:lang w:val="it-IT"/>
        </w:rPr>
        <w:t>Akumulirana dobivka</w:t>
      </w:r>
    </w:p>
    <w:p w:rsidR="00871DED" w:rsidRDefault="00871DED">
      <w:pPr>
        <w:jc w:val="both"/>
        <w:rPr>
          <w:sz w:val="16"/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>Akumuliranata dobivka gi vklu~uva neraspredelenata dobivka od prethodnite godini, kako i dobivkata po odano~uvawe od tekovnata godina.</w:t>
      </w:r>
    </w:p>
    <w:p w:rsidR="00871DED" w:rsidRDefault="00871DED">
      <w:pPr>
        <w:jc w:val="both"/>
        <w:rPr>
          <w:lang w:val="it-IT"/>
        </w:rPr>
      </w:pPr>
    </w:p>
    <w:p w:rsidR="00871DED" w:rsidRDefault="00C7139E">
      <w:pPr>
        <w:jc w:val="both"/>
        <w:rPr>
          <w:lang w:val="it-IT"/>
        </w:rPr>
      </w:pPr>
      <w:r>
        <w:rPr>
          <w:b/>
          <w:lang w:val="it-IT"/>
        </w:rPr>
        <w:t>3.15</w:t>
      </w:r>
      <w:r w:rsidR="00FA0A89">
        <w:rPr>
          <w:b/>
          <w:lang w:val="it-IT"/>
        </w:rPr>
        <w:t>.</w:t>
      </w:r>
      <w:r w:rsidR="00FA0A89">
        <w:rPr>
          <w:b/>
          <w:lang w:val="it-IT"/>
        </w:rPr>
        <w:tab/>
        <w:t>Obvrski sprema dobavuva~i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>Obvrskite sprema dobavuva~ite se iska`uvaat vo visina na nominalnite iznosi {to proizleguvaat od delovnite transakcii. Obvrskite sprema dobavuva~ite se otpi{uvaat po istekot na rokot na zastarenost so odobruvawe na ostanatite operativni prihodi.</w:t>
      </w:r>
    </w:p>
    <w:p w:rsidR="00871DED" w:rsidRDefault="00871DED">
      <w:pPr>
        <w:jc w:val="both"/>
        <w:rPr>
          <w:lang w:val="it-IT"/>
        </w:rPr>
      </w:pPr>
    </w:p>
    <w:p w:rsidR="00D33DC0" w:rsidRDefault="00D33DC0">
      <w:pPr>
        <w:jc w:val="both"/>
        <w:rPr>
          <w:lang w:val="it-IT"/>
        </w:rPr>
      </w:pPr>
    </w:p>
    <w:p w:rsidR="00871DED" w:rsidRDefault="00C7139E">
      <w:pPr>
        <w:jc w:val="both"/>
        <w:rPr>
          <w:lang w:val="it-IT"/>
        </w:rPr>
      </w:pPr>
      <w:r>
        <w:rPr>
          <w:b/>
          <w:lang w:val="it-IT"/>
        </w:rPr>
        <w:t>3.16</w:t>
      </w:r>
      <w:r w:rsidR="00FA0A89">
        <w:rPr>
          <w:b/>
          <w:lang w:val="it-IT"/>
        </w:rPr>
        <w:t>.</w:t>
      </w:r>
      <w:r w:rsidR="00FA0A89">
        <w:rPr>
          <w:b/>
          <w:lang w:val="it-IT"/>
        </w:rPr>
        <w:tab/>
        <w:t>Obvrski po krediti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>Obvrskite po krediti se sostojat od obvrski po dolgoro~ni i kratkoro~ni krediti i se iska`uvaat spored nivnata nominalna vrednost. Delot od dolgoro~nite krediti {to dospeva za naplata vo rok od 12 meseci od denot na bilansot na sostojbata se reklasificira vo ramkite na tekovnite obvrski.</w:t>
      </w:r>
    </w:p>
    <w:p w:rsidR="00871DED" w:rsidRDefault="00871DED">
      <w:pPr>
        <w:jc w:val="both"/>
        <w:rPr>
          <w:lang w:val="it-IT"/>
        </w:rPr>
      </w:pPr>
    </w:p>
    <w:p w:rsidR="00871DED" w:rsidRDefault="00C7139E">
      <w:pPr>
        <w:jc w:val="both"/>
        <w:rPr>
          <w:lang w:val="it-IT"/>
        </w:rPr>
      </w:pPr>
      <w:r>
        <w:rPr>
          <w:b/>
          <w:lang w:val="it-IT"/>
        </w:rPr>
        <w:t>3.17</w:t>
      </w:r>
      <w:r w:rsidR="00FA0A89">
        <w:rPr>
          <w:b/>
          <w:lang w:val="it-IT"/>
        </w:rPr>
        <w:t>.</w:t>
      </w:r>
      <w:r w:rsidR="00FA0A89">
        <w:rPr>
          <w:b/>
          <w:lang w:val="it-IT"/>
        </w:rPr>
        <w:tab/>
        <w:t>Danok na dobivka</w:t>
      </w:r>
    </w:p>
    <w:p w:rsidR="00871DED" w:rsidRDefault="00871DED">
      <w:pPr>
        <w:jc w:val="both"/>
        <w:rPr>
          <w:lang w:val="it-IT"/>
        </w:rPr>
      </w:pPr>
    </w:p>
    <w:p w:rsidR="002B0361" w:rsidRDefault="002B0361" w:rsidP="002B0361">
      <w:pPr>
        <w:jc w:val="both"/>
      </w:pPr>
      <w:r>
        <w:t xml:space="preserve">Ako pravnoto lice ostvari dobivka pred oddano~uvawe ima obvrska da pla}a danok i pridones od dobivka. Dobivkata pred oddano~uvawe utvrdena spored odredbite od Zakonot za danok od dobivka, se koregira za odredeni prihodi, rashodi i investicii. </w:t>
      </w:r>
    </w:p>
    <w:p w:rsidR="002B0361" w:rsidRDefault="002B0361" w:rsidP="002B0361">
      <w:pPr>
        <w:jc w:val="center"/>
        <w:rPr>
          <w:b/>
        </w:rPr>
      </w:pPr>
      <w:bookmarkStart w:id="39" w:name="OLE_LINK44"/>
      <w:bookmarkStart w:id="40" w:name="OLE_LINK45"/>
      <w:r>
        <w:rPr>
          <w:b/>
        </w:rPr>
        <w:lastRenderedPageBreak/>
        <w:t>GRUPA EVROPA  AD Skopje</w:t>
      </w:r>
    </w:p>
    <w:p w:rsidR="002B0361" w:rsidRDefault="002B0361" w:rsidP="002B0361">
      <w:pPr>
        <w:jc w:val="center"/>
        <w:rPr>
          <w:b/>
        </w:rPr>
      </w:pPr>
    </w:p>
    <w:p w:rsidR="002B0361" w:rsidRDefault="002B0361" w:rsidP="002B0361">
      <w:pPr>
        <w:jc w:val="center"/>
        <w:rPr>
          <w:b/>
        </w:rPr>
      </w:pPr>
      <w:r>
        <w:rPr>
          <w:b/>
        </w:rPr>
        <w:t>BELE[KI KON FINANSISKITE IZVE[TAI</w:t>
      </w:r>
    </w:p>
    <w:p w:rsidR="002B0361" w:rsidRDefault="002B0361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>Stapkata na danokot na dobivka vo Republika Makedo</w:t>
      </w:r>
      <w:r w:rsidR="002B4A4F">
        <w:rPr>
          <w:lang w:val="it-IT"/>
        </w:rPr>
        <w:t>nija iznesuva 10% (10% i vo 20</w:t>
      </w:r>
      <w:r w:rsidR="00D75675">
        <w:rPr>
          <w:lang w:val="it-IT"/>
        </w:rPr>
        <w:t>1</w:t>
      </w:r>
      <w:r w:rsidR="00C7139E">
        <w:rPr>
          <w:lang w:val="it-IT"/>
        </w:rPr>
        <w:t>7</w:t>
      </w:r>
      <w:r w:rsidR="00D33DC0">
        <w:rPr>
          <w:lang w:val="it-IT"/>
        </w:rPr>
        <w:t xml:space="preserve"> </w:t>
      </w:r>
      <w:r>
        <w:rPr>
          <w:lang w:val="it-IT"/>
        </w:rPr>
        <w:t xml:space="preserve">godina). </w:t>
      </w:r>
    </w:p>
    <w:bookmarkEnd w:id="39"/>
    <w:bookmarkEnd w:id="40"/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b/>
          <w:lang w:val="it-IT"/>
        </w:rPr>
        <w:t>3.1</w:t>
      </w:r>
      <w:r w:rsidR="00C7139E">
        <w:rPr>
          <w:b/>
          <w:lang w:val="it-IT"/>
        </w:rPr>
        <w:t>8</w:t>
      </w:r>
      <w:r>
        <w:rPr>
          <w:b/>
          <w:lang w:val="it-IT"/>
        </w:rPr>
        <w:t>.</w:t>
      </w:r>
      <w:r>
        <w:rPr>
          <w:b/>
          <w:lang w:val="it-IT"/>
        </w:rPr>
        <w:tab/>
        <w:t>Koristi za vrabotenite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b/>
          <w:sz w:val="22"/>
          <w:lang w:val="it-IT"/>
        </w:rPr>
      </w:pPr>
      <w:r>
        <w:rPr>
          <w:b/>
          <w:sz w:val="22"/>
          <w:lang w:val="it-IT"/>
        </w:rPr>
        <w:t>Pridonesi za penzisko osiguruvawe</w:t>
      </w:r>
    </w:p>
    <w:p w:rsidR="00871DED" w:rsidRDefault="00871DED">
      <w:pPr>
        <w:jc w:val="both"/>
        <w:rPr>
          <w:sz w:val="16"/>
          <w:lang w:val="it-IT"/>
        </w:rPr>
      </w:pPr>
    </w:p>
    <w:p w:rsidR="00871DED" w:rsidRDefault="003714FD">
      <w:pPr>
        <w:jc w:val="both"/>
        <w:rPr>
          <w:lang w:val="it-IT"/>
        </w:rPr>
      </w:pPr>
      <w:r>
        <w:rPr>
          <w:lang w:val="it-IT"/>
        </w:rPr>
        <w:t>Grupata</w:t>
      </w:r>
      <w:r w:rsidR="00FA0A89">
        <w:rPr>
          <w:lang w:val="it-IT"/>
        </w:rPr>
        <w:t xml:space="preserve"> vo tekot na svoeto normalno rabotewe vr{i isplati vo korist na svoite vraboteni za penzisko osiguruvawe, zdravstveno osiguruvawe, vrabotuvawe i personalen danok na dohod vo soglasnost so va`e~kite zakonski stapki vo tekot na godinata. Osnovicata za presmetka na pridonesite pretstavuva bruto platata. </w:t>
      </w:r>
      <w:r>
        <w:rPr>
          <w:lang w:val="it-IT"/>
        </w:rPr>
        <w:t>Grupata</w:t>
      </w:r>
      <w:r w:rsidR="00FA0A89">
        <w:rPr>
          <w:lang w:val="it-IT"/>
        </w:rPr>
        <w:t xml:space="preserve"> pla}a pridones za penzisko osiguruvawe vo prviot i vtoriot penziski stolb, odnosno vo Dr`avniot penziski fond, a del i vo privatni penziski fondovi. Ne postojat dopolnitelni obvrski vo vrska so ovie penziski planovi.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b/>
          <w:sz w:val="22"/>
          <w:lang w:val="it-IT"/>
        </w:rPr>
      </w:pPr>
      <w:r>
        <w:rPr>
          <w:b/>
          <w:sz w:val="22"/>
          <w:lang w:val="it-IT"/>
        </w:rPr>
        <w:t>Obvrski pri penzionirawe</w:t>
      </w:r>
    </w:p>
    <w:p w:rsidR="00871DED" w:rsidRDefault="00871DED">
      <w:pPr>
        <w:jc w:val="both"/>
        <w:rPr>
          <w:sz w:val="16"/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 xml:space="preserve">Dru{tvoto, vo soglasnost so doma{nite zakonski propisi, na vrabotenite {to se penzioniraat im ispla}a nadomest vo iznos na dve mese~ni prose~ni plati isplateni vo dr`avata vo momentot na penzioniraweto. </w:t>
      </w:r>
      <w:r w:rsidR="003714FD">
        <w:rPr>
          <w:lang w:val="it-IT"/>
        </w:rPr>
        <w:t>Grupata</w:t>
      </w:r>
      <w:r>
        <w:rPr>
          <w:lang w:val="it-IT"/>
        </w:rPr>
        <w:t xml:space="preserve"> nema napraveno rezervirawe za ova pravo na vrabotenite zatoa {to se smeta deka iznosot e nematerijalen za finansiskite izve{tai.</w:t>
      </w:r>
    </w:p>
    <w:p w:rsidR="00871DED" w:rsidRDefault="00871DED">
      <w:pPr>
        <w:jc w:val="both"/>
        <w:rPr>
          <w:lang w:val="it-IT"/>
        </w:rPr>
      </w:pPr>
    </w:p>
    <w:p w:rsidR="00871DED" w:rsidRDefault="00C7139E">
      <w:pPr>
        <w:jc w:val="both"/>
        <w:rPr>
          <w:lang w:val="it-IT"/>
        </w:rPr>
      </w:pPr>
      <w:r>
        <w:rPr>
          <w:b/>
          <w:lang w:val="it-IT"/>
        </w:rPr>
        <w:t>3.19</w:t>
      </w:r>
      <w:r w:rsidR="00FA0A89">
        <w:rPr>
          <w:b/>
          <w:lang w:val="it-IT"/>
        </w:rPr>
        <w:t>.</w:t>
      </w:r>
      <w:r w:rsidR="00FA0A89">
        <w:rPr>
          <w:b/>
          <w:lang w:val="it-IT"/>
        </w:rPr>
        <w:tab/>
        <w:t>Rezervirawa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>Rezervirawa se priznava</w:t>
      </w:r>
      <w:r w:rsidR="003714FD">
        <w:rPr>
          <w:lang w:val="it-IT"/>
        </w:rPr>
        <w:t>at i presmetuvaat koga Grupata</w:t>
      </w:r>
      <w:r>
        <w:rPr>
          <w:lang w:val="it-IT"/>
        </w:rPr>
        <w:t xml:space="preserve"> ima pravna obvrska ili obvrska koja proizleguva od dogovor kako rezultat na minat nastan i koga e verojatno deka }e bide potreben odliv na sredstva so cel da se podmiri obvrskata i koga mo`e da se napravi razumna procenka na iznosot. Rezervirawata se proveruvaat na sekoj datum na bilansirawe i se koregiraat co cel da se usoglasat so najdobrata tekovna procenka.</w:t>
      </w:r>
    </w:p>
    <w:p w:rsidR="00D14AF6" w:rsidRDefault="00D14AF6">
      <w:pPr>
        <w:jc w:val="both"/>
        <w:rPr>
          <w:lang w:val="it-IT"/>
        </w:rPr>
      </w:pPr>
    </w:p>
    <w:p w:rsidR="00871DED" w:rsidRDefault="00C7139E">
      <w:pPr>
        <w:jc w:val="both"/>
        <w:rPr>
          <w:lang w:val="it-IT"/>
        </w:rPr>
      </w:pPr>
      <w:r>
        <w:rPr>
          <w:b/>
          <w:lang w:val="it-IT"/>
        </w:rPr>
        <w:t>3.20</w:t>
      </w:r>
      <w:r w:rsidR="00FA0A89">
        <w:rPr>
          <w:b/>
          <w:lang w:val="it-IT"/>
        </w:rPr>
        <w:t>.</w:t>
      </w:r>
      <w:r w:rsidR="00FA0A89">
        <w:rPr>
          <w:b/>
          <w:lang w:val="it-IT"/>
        </w:rPr>
        <w:tab/>
        <w:t>Neizvesni obvrski i neizvesni sredstva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 xml:space="preserve">Neizvesna obvrska e mo`na obvrska {to proizleguva od minati nastani, a ~ie postoewe }e bide potvrdeno so slu~uvawe ili neslu~uvawe na eden ili pove}e neizvesni idni nastani {to ne se pod kontrola na </w:t>
      </w:r>
      <w:r w:rsidR="00D14AF6">
        <w:rPr>
          <w:lang w:val="it-IT"/>
        </w:rPr>
        <w:t>Grupata</w:t>
      </w:r>
      <w:r>
        <w:rPr>
          <w:lang w:val="it-IT"/>
        </w:rPr>
        <w:t>. Neizvesnite obvrski samo se obelodenuvaat vo finansiskite izve{tai.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 xml:space="preserve">Neizvesni sredstva se mo`ni sredstva {to proizleguvaat od minati nastani, a ~ie postoewe }e bide potvrdeno so slu~uvawe ili neslu~uvawe na eden ili pove}e neizvesni idni nastani {to ne se pod kontrola na </w:t>
      </w:r>
      <w:r w:rsidR="003714FD">
        <w:rPr>
          <w:lang w:val="it-IT"/>
        </w:rPr>
        <w:t>Grupata</w:t>
      </w:r>
      <w:r>
        <w:rPr>
          <w:lang w:val="it-IT"/>
        </w:rPr>
        <w:t>. Neizvesnite sredstva se priznavaat ako prilivot na ekonomski koristi e verojaten.</w:t>
      </w:r>
    </w:p>
    <w:p w:rsidR="00871DED" w:rsidRDefault="00871DED">
      <w:pPr>
        <w:jc w:val="both"/>
        <w:rPr>
          <w:lang w:val="it-IT"/>
        </w:rPr>
      </w:pPr>
    </w:p>
    <w:p w:rsidR="00871DED" w:rsidRDefault="00871DED">
      <w:pPr>
        <w:jc w:val="both"/>
        <w:rPr>
          <w:lang w:val="it-IT"/>
        </w:rPr>
      </w:pPr>
    </w:p>
    <w:p w:rsidR="002B0361" w:rsidRDefault="002B0361" w:rsidP="002B0361">
      <w:pPr>
        <w:jc w:val="center"/>
        <w:rPr>
          <w:b/>
        </w:rPr>
      </w:pPr>
      <w:r>
        <w:rPr>
          <w:b/>
        </w:rPr>
        <w:lastRenderedPageBreak/>
        <w:t>GRUPA EVROPA  AD Skopje</w:t>
      </w:r>
    </w:p>
    <w:p w:rsidR="002B0361" w:rsidRDefault="002B0361" w:rsidP="002B0361">
      <w:pPr>
        <w:jc w:val="center"/>
        <w:rPr>
          <w:b/>
        </w:rPr>
      </w:pPr>
    </w:p>
    <w:p w:rsidR="002B0361" w:rsidRDefault="002B0361" w:rsidP="002B0361">
      <w:pPr>
        <w:jc w:val="center"/>
        <w:rPr>
          <w:b/>
        </w:rPr>
      </w:pPr>
      <w:r>
        <w:rPr>
          <w:b/>
        </w:rPr>
        <w:t>BELE[KI KON FINANSISKITE IZVE[TAI</w:t>
      </w:r>
    </w:p>
    <w:p w:rsidR="002B0361" w:rsidRDefault="002B0361">
      <w:pPr>
        <w:tabs>
          <w:tab w:val="left" w:pos="567"/>
          <w:tab w:val="right" w:pos="8364"/>
        </w:tabs>
        <w:jc w:val="both"/>
        <w:rPr>
          <w:b/>
        </w:rPr>
      </w:pPr>
    </w:p>
    <w:p w:rsidR="00871DED" w:rsidRDefault="00FA0A89">
      <w:pPr>
        <w:tabs>
          <w:tab w:val="left" w:pos="567"/>
          <w:tab w:val="right" w:pos="8364"/>
        </w:tabs>
        <w:jc w:val="both"/>
        <w:rPr>
          <w:b/>
        </w:rPr>
      </w:pPr>
      <w:r>
        <w:rPr>
          <w:b/>
        </w:rPr>
        <w:t>4.</w:t>
      </w:r>
      <w:r>
        <w:rPr>
          <w:b/>
        </w:rPr>
        <w:tab/>
        <w:t>UPRAVUVAWE SO FINANSISKI RIZIK</w:t>
      </w:r>
    </w:p>
    <w:p w:rsidR="00D14AF6" w:rsidRDefault="00D14AF6">
      <w:pPr>
        <w:tabs>
          <w:tab w:val="left" w:pos="567"/>
          <w:tab w:val="right" w:pos="8364"/>
        </w:tabs>
        <w:jc w:val="both"/>
        <w:rPr>
          <w:sz w:val="20"/>
        </w:rPr>
      </w:pPr>
    </w:p>
    <w:p w:rsidR="00871DED" w:rsidRDefault="00D14AF6">
      <w:pPr>
        <w:tabs>
          <w:tab w:val="left" w:pos="567"/>
          <w:tab w:val="right" w:pos="8364"/>
        </w:tabs>
        <w:jc w:val="both"/>
      </w:pPr>
      <w:r>
        <w:t>Vo svoeto rabotewe Grupata</w:t>
      </w:r>
      <w:r w:rsidR="00FA0A89">
        <w:t xml:space="preserve"> e izlo`en</w:t>
      </w:r>
      <w:r>
        <w:t>a</w:t>
      </w:r>
      <w:r w:rsidR="00FA0A89">
        <w:t xml:space="preserve"> na pove}e vidovi na finansiski rizici kako {to se pazarniot rizik (rizik od promena na deviznite kursevi i rizik od promena na cenite) kreditniot rizik, rizikot od promena na kamatnite stapki i rizikot od nelikvidnost. Za upravuvawe so finansiskite rizici e nadle`en Odborot na direktori. Osnovata na upravuvaweto so finansiskiot rizik se sostoi vo iznao|awe na~ini za navremeno minimizirawe na potencijalnite negativni efekti. </w:t>
      </w:r>
    </w:p>
    <w:p w:rsidR="00871DED" w:rsidRDefault="00871DED">
      <w:pPr>
        <w:tabs>
          <w:tab w:val="left" w:pos="567"/>
          <w:tab w:val="right" w:pos="8364"/>
        </w:tabs>
        <w:jc w:val="both"/>
        <w:rPr>
          <w:sz w:val="20"/>
        </w:rPr>
      </w:pPr>
    </w:p>
    <w:p w:rsidR="00D14AF6" w:rsidRDefault="00D14AF6">
      <w:pPr>
        <w:tabs>
          <w:tab w:val="left" w:pos="567"/>
          <w:tab w:val="right" w:pos="8364"/>
        </w:tabs>
        <w:jc w:val="both"/>
        <w:rPr>
          <w:sz w:val="20"/>
        </w:rPr>
      </w:pPr>
    </w:p>
    <w:p w:rsidR="00871DED" w:rsidRDefault="00FA0A89">
      <w:pPr>
        <w:tabs>
          <w:tab w:val="left" w:pos="720"/>
        </w:tabs>
        <w:jc w:val="both"/>
        <w:rPr>
          <w:b/>
          <w:lang w:val="it-IT"/>
        </w:rPr>
      </w:pPr>
      <w:r>
        <w:rPr>
          <w:b/>
          <w:lang w:val="it-IT"/>
        </w:rPr>
        <w:t>4.1.</w:t>
      </w:r>
      <w:r>
        <w:rPr>
          <w:b/>
          <w:lang w:val="it-IT"/>
        </w:rPr>
        <w:tab/>
        <w:t>Pazaren rizik</w:t>
      </w:r>
    </w:p>
    <w:p w:rsidR="00871DED" w:rsidRDefault="00871DED">
      <w:pPr>
        <w:tabs>
          <w:tab w:val="left" w:pos="567"/>
          <w:tab w:val="right" w:pos="8364"/>
        </w:tabs>
        <w:jc w:val="both"/>
        <w:rPr>
          <w:sz w:val="16"/>
        </w:rPr>
      </w:pPr>
    </w:p>
    <w:p w:rsidR="00871DED" w:rsidRDefault="00FA0A89">
      <w:pPr>
        <w:tabs>
          <w:tab w:val="left" w:pos="709"/>
          <w:tab w:val="right" w:pos="6804"/>
          <w:tab w:val="right" w:pos="8364"/>
        </w:tabs>
        <w:jc w:val="both"/>
        <w:rPr>
          <w:b/>
          <w:sz w:val="22"/>
        </w:rPr>
      </w:pPr>
      <w:r>
        <w:rPr>
          <w:b/>
          <w:sz w:val="22"/>
        </w:rPr>
        <w:t>Rizik od promeni na devizniot kurs</w:t>
      </w:r>
    </w:p>
    <w:p w:rsidR="00871DED" w:rsidRDefault="00871DED">
      <w:pPr>
        <w:tabs>
          <w:tab w:val="left" w:pos="709"/>
          <w:tab w:val="right" w:pos="6804"/>
          <w:tab w:val="right" w:pos="8364"/>
        </w:tabs>
        <w:jc w:val="both"/>
        <w:rPr>
          <w:sz w:val="16"/>
        </w:rPr>
      </w:pPr>
    </w:p>
    <w:p w:rsidR="00871DED" w:rsidRDefault="00D14AF6">
      <w:pPr>
        <w:tabs>
          <w:tab w:val="left" w:pos="709"/>
          <w:tab w:val="right" w:pos="6804"/>
          <w:tab w:val="right" w:pos="8364"/>
        </w:tabs>
        <w:jc w:val="both"/>
        <w:rPr>
          <w:lang w:val="it-IT"/>
        </w:rPr>
      </w:pPr>
      <w:r>
        <w:rPr>
          <w:lang w:val="it-IT"/>
        </w:rPr>
        <w:t xml:space="preserve">Grupata </w:t>
      </w:r>
      <w:r w:rsidR="00FA0A89">
        <w:rPr>
          <w:lang w:val="it-IT"/>
        </w:rPr>
        <w:t>EVROPA AD - Skopje</w:t>
      </w:r>
      <w:r w:rsidR="00FA0A89">
        <w:t xml:space="preserve"> vo svoeto rabotewe stapuva vo me|unarodni transakcii  zaradi nabavka na stoki i uslugi. </w:t>
      </w:r>
      <w:r w:rsidR="00FA0A89">
        <w:rPr>
          <w:lang w:val="it-IT"/>
        </w:rPr>
        <w:t>Ovie nabavki se iska`ani vo stranski valuti.</w:t>
      </w:r>
      <w:r>
        <w:rPr>
          <w:lang w:val="it-IT"/>
        </w:rPr>
        <w:t xml:space="preserve"> Grupata</w:t>
      </w:r>
      <w:r w:rsidR="00FA0A89">
        <w:rPr>
          <w:lang w:val="it-IT"/>
        </w:rPr>
        <w:t xml:space="preserve"> koristi i dolgoro~ni krediti denominirani vo stranska valuta.</w:t>
      </w:r>
    </w:p>
    <w:p w:rsidR="00871DED" w:rsidRDefault="00871DED">
      <w:pPr>
        <w:tabs>
          <w:tab w:val="left" w:pos="709"/>
          <w:tab w:val="right" w:pos="6804"/>
          <w:tab w:val="right" w:pos="8364"/>
        </w:tabs>
        <w:jc w:val="both"/>
        <w:rPr>
          <w:sz w:val="16"/>
          <w:lang w:val="it-IT"/>
        </w:rPr>
      </w:pPr>
    </w:p>
    <w:p w:rsidR="00871DED" w:rsidRDefault="00FA0A89">
      <w:pPr>
        <w:tabs>
          <w:tab w:val="left" w:pos="709"/>
          <w:tab w:val="right" w:pos="6804"/>
          <w:tab w:val="right" w:pos="8364"/>
        </w:tabs>
        <w:jc w:val="both"/>
        <w:rPr>
          <w:lang w:val="it-IT"/>
        </w:rPr>
      </w:pPr>
      <w:r>
        <w:rPr>
          <w:lang w:val="it-IT"/>
        </w:rPr>
        <w:t>Dru{tvoto ne koristi sodvetni finansiski instrumenti za da go namali ovoj rizik, bidej}i vakvi instrumenti ne se vo primena vo Republika Makedonija. Poradi toa, Dru{tvoto e izlo`eno na rizik povrzan so mo`nite fluktuacii na kursevite na stranskite valuti.</w:t>
      </w:r>
    </w:p>
    <w:p w:rsidR="00871DED" w:rsidRDefault="00871DED">
      <w:pPr>
        <w:tabs>
          <w:tab w:val="left" w:pos="709"/>
          <w:tab w:val="right" w:pos="6804"/>
          <w:tab w:val="right" w:pos="8364"/>
        </w:tabs>
        <w:jc w:val="both"/>
        <w:rPr>
          <w:lang w:val="it-IT"/>
        </w:rPr>
      </w:pPr>
    </w:p>
    <w:p w:rsidR="00871DED" w:rsidRDefault="00FA0A89">
      <w:pPr>
        <w:tabs>
          <w:tab w:val="left" w:pos="709"/>
          <w:tab w:val="right" w:pos="6804"/>
          <w:tab w:val="right" w:pos="8364"/>
        </w:tabs>
        <w:jc w:val="both"/>
        <w:rPr>
          <w:b/>
          <w:sz w:val="22"/>
        </w:rPr>
      </w:pPr>
      <w:r>
        <w:rPr>
          <w:b/>
          <w:sz w:val="22"/>
        </w:rPr>
        <w:t>Rizik od promeni na cenite</w:t>
      </w:r>
    </w:p>
    <w:p w:rsidR="00871DED" w:rsidRDefault="00871DED">
      <w:pPr>
        <w:tabs>
          <w:tab w:val="left" w:pos="709"/>
          <w:tab w:val="right" w:pos="6804"/>
          <w:tab w:val="right" w:pos="8364"/>
        </w:tabs>
        <w:jc w:val="both"/>
        <w:rPr>
          <w:sz w:val="16"/>
          <w:lang w:val="it-IT"/>
        </w:rPr>
      </w:pPr>
    </w:p>
    <w:p w:rsidR="00871DED" w:rsidRDefault="00105032">
      <w:pPr>
        <w:tabs>
          <w:tab w:val="left" w:pos="709"/>
          <w:tab w:val="right" w:pos="6804"/>
          <w:tab w:val="right" w:pos="8364"/>
        </w:tabs>
        <w:jc w:val="both"/>
        <w:rPr>
          <w:lang w:val="it-IT"/>
        </w:rPr>
      </w:pPr>
      <w:r>
        <w:rPr>
          <w:lang w:val="it-IT"/>
        </w:rPr>
        <w:t xml:space="preserve">Dru{tvoto </w:t>
      </w:r>
      <w:r w:rsidR="00FA0A89">
        <w:rPr>
          <w:lang w:val="it-IT"/>
        </w:rPr>
        <w:t>e izlo`eno na rizik od promena na pazarnite ceni na vlo`uvawata raspolo`livi za proda`ba z</w:t>
      </w:r>
      <w:r w:rsidR="00873157">
        <w:rPr>
          <w:lang w:val="it-IT"/>
        </w:rPr>
        <w:t xml:space="preserve">atoa {to </w:t>
      </w:r>
      <w:r w:rsidR="003714FD">
        <w:rPr>
          <w:lang w:val="it-IT"/>
        </w:rPr>
        <w:t xml:space="preserve">Grupata </w:t>
      </w:r>
      <w:r w:rsidR="00873157">
        <w:rPr>
          <w:lang w:val="it-IT"/>
        </w:rPr>
        <w:t>EVROPA- Skopje i</w:t>
      </w:r>
      <w:r w:rsidR="00FA0A89">
        <w:rPr>
          <w:lang w:val="it-IT"/>
        </w:rPr>
        <w:t xml:space="preserve">ma vlo`uvawa raspolo`livi za proda`ba. </w:t>
      </w:r>
    </w:p>
    <w:p w:rsidR="00871DED" w:rsidRDefault="00871DED">
      <w:pPr>
        <w:tabs>
          <w:tab w:val="left" w:pos="709"/>
          <w:tab w:val="right" w:pos="6804"/>
          <w:tab w:val="right" w:pos="8364"/>
        </w:tabs>
        <w:jc w:val="both"/>
        <w:rPr>
          <w:lang w:val="it-IT"/>
        </w:rPr>
      </w:pPr>
    </w:p>
    <w:p w:rsidR="00871DED" w:rsidRDefault="00FA0A89">
      <w:pPr>
        <w:tabs>
          <w:tab w:val="left" w:pos="709"/>
          <w:tab w:val="right" w:pos="6804"/>
          <w:tab w:val="right" w:pos="8364"/>
        </w:tabs>
        <w:jc w:val="both"/>
        <w:rPr>
          <w:b/>
          <w:lang w:val="it-IT"/>
        </w:rPr>
      </w:pPr>
      <w:r>
        <w:rPr>
          <w:b/>
          <w:lang w:val="it-IT"/>
        </w:rPr>
        <w:t>4.2.</w:t>
      </w:r>
      <w:r>
        <w:rPr>
          <w:b/>
          <w:lang w:val="it-IT"/>
        </w:rPr>
        <w:tab/>
        <w:t>Krediten rizik</w:t>
      </w:r>
    </w:p>
    <w:p w:rsidR="00871DED" w:rsidRDefault="00871DED">
      <w:pPr>
        <w:tabs>
          <w:tab w:val="left" w:pos="709"/>
          <w:tab w:val="right" w:pos="6804"/>
          <w:tab w:val="right" w:pos="8364"/>
        </w:tabs>
        <w:jc w:val="both"/>
        <w:rPr>
          <w:sz w:val="16"/>
          <w:lang w:val="it-IT"/>
        </w:rPr>
      </w:pPr>
    </w:p>
    <w:p w:rsidR="00871DED" w:rsidRDefault="003714FD">
      <w:pPr>
        <w:tabs>
          <w:tab w:val="left" w:pos="709"/>
          <w:tab w:val="right" w:pos="6804"/>
          <w:tab w:val="right" w:pos="8364"/>
        </w:tabs>
        <w:jc w:val="both"/>
        <w:rPr>
          <w:lang w:val="it-IT"/>
        </w:rPr>
      </w:pPr>
      <w:r>
        <w:rPr>
          <w:lang w:val="it-IT"/>
        </w:rPr>
        <w:t>Grupata</w:t>
      </w:r>
      <w:r w:rsidR="00FA0A89">
        <w:rPr>
          <w:lang w:val="it-IT"/>
        </w:rPr>
        <w:t xml:space="preserve"> e izlo`en</w:t>
      </w:r>
      <w:r>
        <w:rPr>
          <w:lang w:val="it-IT"/>
        </w:rPr>
        <w:t>a</w:t>
      </w:r>
      <w:r w:rsidR="00FA0A89">
        <w:rPr>
          <w:lang w:val="it-IT"/>
        </w:rPr>
        <w:t xml:space="preserve"> na krediten rizik vo slu~aj kupuva~ite na negovite proizvodi da ne mo`at da gi izvr{at svoite obvrski sprema </w:t>
      </w:r>
      <w:r w:rsidR="00D14AF6">
        <w:rPr>
          <w:lang w:val="it-IT"/>
        </w:rPr>
        <w:t>Grupata</w:t>
      </w:r>
      <w:r w:rsidR="00FA0A89">
        <w:rPr>
          <w:lang w:val="it-IT"/>
        </w:rPr>
        <w:t xml:space="preserve">. </w:t>
      </w:r>
    </w:p>
    <w:p w:rsidR="00871DED" w:rsidRDefault="00871DED">
      <w:pPr>
        <w:tabs>
          <w:tab w:val="left" w:pos="709"/>
          <w:tab w:val="right" w:pos="6804"/>
          <w:tab w:val="right" w:pos="8364"/>
        </w:tabs>
        <w:jc w:val="both"/>
        <w:rPr>
          <w:sz w:val="16"/>
          <w:lang w:val="it-IT"/>
        </w:rPr>
      </w:pPr>
    </w:p>
    <w:p w:rsidR="00871DED" w:rsidRDefault="00FA0A89">
      <w:pPr>
        <w:tabs>
          <w:tab w:val="left" w:pos="709"/>
          <w:tab w:val="right" w:pos="6804"/>
          <w:tab w:val="right" w:pos="8364"/>
        </w:tabs>
        <w:jc w:val="both"/>
        <w:rPr>
          <w:lang w:val="it-IT"/>
        </w:rPr>
      </w:pPr>
      <w:r>
        <w:rPr>
          <w:lang w:val="it-IT"/>
        </w:rPr>
        <w:t>Pobaruvawata od kupuva~ite vklu~uvaat pobaruvawa od pogolem broj kupuva~i so umereni salda, {to pretstavuva sproveduvawe na politikata na disperzija na pobaruvawata na pogolem broj kupuva~i so cel da se izbegne zavisnosta od mal broj na kupuva~i.</w:t>
      </w:r>
    </w:p>
    <w:p w:rsidR="00D14AF6" w:rsidRDefault="00D14AF6">
      <w:pPr>
        <w:tabs>
          <w:tab w:val="left" w:pos="709"/>
          <w:tab w:val="right" w:pos="6804"/>
          <w:tab w:val="right" w:pos="8364"/>
        </w:tabs>
        <w:jc w:val="both"/>
      </w:pPr>
    </w:p>
    <w:p w:rsidR="00871DED" w:rsidRDefault="00FA0A89">
      <w:pPr>
        <w:tabs>
          <w:tab w:val="left" w:pos="709"/>
          <w:tab w:val="right" w:pos="6804"/>
          <w:tab w:val="right" w:pos="8364"/>
        </w:tabs>
        <w:jc w:val="both"/>
        <w:rPr>
          <w:b/>
          <w:lang w:val="it-IT"/>
        </w:rPr>
      </w:pPr>
      <w:r>
        <w:rPr>
          <w:b/>
          <w:lang w:val="it-IT"/>
        </w:rPr>
        <w:t>4.3.</w:t>
      </w:r>
      <w:r>
        <w:rPr>
          <w:b/>
          <w:lang w:val="it-IT"/>
        </w:rPr>
        <w:tab/>
        <w:t>Rizik od promeni na kamatnite stapki</w:t>
      </w:r>
    </w:p>
    <w:p w:rsidR="00871DED" w:rsidRDefault="00871DED">
      <w:pPr>
        <w:tabs>
          <w:tab w:val="left" w:pos="709"/>
          <w:tab w:val="right" w:pos="6804"/>
          <w:tab w:val="right" w:pos="8364"/>
        </w:tabs>
        <w:jc w:val="both"/>
        <w:rPr>
          <w:sz w:val="16"/>
          <w:lang w:val="it-IT"/>
        </w:rPr>
      </w:pPr>
    </w:p>
    <w:p w:rsidR="00871DED" w:rsidRDefault="00D14AF6">
      <w:pPr>
        <w:jc w:val="both"/>
        <w:rPr>
          <w:lang w:val="it-IT"/>
        </w:rPr>
      </w:pPr>
      <w:r>
        <w:rPr>
          <w:lang w:val="it-IT"/>
        </w:rPr>
        <w:t>Grupata</w:t>
      </w:r>
      <w:r w:rsidR="00FA0A89">
        <w:rPr>
          <w:lang w:val="it-IT"/>
        </w:rPr>
        <w:t xml:space="preserve"> e izlo`eno na rizik od promeni na kamatnite stapki koga koristi krediti i koga ima deponirani sredstva vo banki.  Obvrskite po krediti voobi~aeno se otplatuvaat po promenlivi kamatni stapki. Depozitite vlo`eni vo banki isto taka se podlo`ni na promeni na kamatnite stapki zavisni od dvi`ewat</w:t>
      </w:r>
      <w:r>
        <w:rPr>
          <w:lang w:val="it-IT"/>
        </w:rPr>
        <w:t>a na finansiskite pazari. Ova ja</w:t>
      </w:r>
      <w:r w:rsidR="00FA0A89">
        <w:rPr>
          <w:lang w:val="it-IT"/>
        </w:rPr>
        <w:t xml:space="preserve"> izlo`uva </w:t>
      </w:r>
      <w:r>
        <w:rPr>
          <w:lang w:val="it-IT"/>
        </w:rPr>
        <w:t>Grupata</w:t>
      </w:r>
      <w:r w:rsidR="00FA0A89">
        <w:rPr>
          <w:lang w:val="it-IT"/>
        </w:rPr>
        <w:t xml:space="preserve"> na mo`en rizik od promeni na kamatnite stapki. </w:t>
      </w:r>
    </w:p>
    <w:p w:rsidR="002B0361" w:rsidRDefault="002B0361" w:rsidP="002B0361">
      <w:pPr>
        <w:jc w:val="center"/>
        <w:rPr>
          <w:b/>
        </w:rPr>
      </w:pPr>
      <w:r>
        <w:rPr>
          <w:b/>
        </w:rPr>
        <w:lastRenderedPageBreak/>
        <w:t>GRUPA EVROPA  AD Skopje</w:t>
      </w:r>
    </w:p>
    <w:p w:rsidR="002B0361" w:rsidRDefault="002B0361" w:rsidP="002B0361">
      <w:pPr>
        <w:jc w:val="center"/>
        <w:rPr>
          <w:b/>
        </w:rPr>
      </w:pPr>
    </w:p>
    <w:p w:rsidR="002B0361" w:rsidRDefault="002B0361" w:rsidP="002B0361">
      <w:pPr>
        <w:jc w:val="center"/>
        <w:rPr>
          <w:b/>
        </w:rPr>
      </w:pPr>
      <w:r>
        <w:rPr>
          <w:b/>
        </w:rPr>
        <w:t>BELE[KI KON FINANSISKITE IZVE[TAI</w:t>
      </w:r>
    </w:p>
    <w:p w:rsidR="00871DED" w:rsidRDefault="00871DED">
      <w:pPr>
        <w:jc w:val="both"/>
        <w:rPr>
          <w:lang w:val="it-IT"/>
        </w:rPr>
      </w:pPr>
    </w:p>
    <w:p w:rsidR="00871DED" w:rsidRDefault="00D14AF6">
      <w:pPr>
        <w:jc w:val="both"/>
        <w:rPr>
          <w:lang w:val="it-IT"/>
        </w:rPr>
      </w:pPr>
      <w:r>
        <w:rPr>
          <w:lang w:val="it-IT"/>
        </w:rPr>
        <w:t xml:space="preserve">Grupata </w:t>
      </w:r>
      <w:r w:rsidR="00FA0A89">
        <w:rPr>
          <w:lang w:val="it-IT"/>
        </w:rPr>
        <w:t>EVROPA AD - Skopje nema posebna politika za namaluvawe na kamatniot rizik i istiot go regulira preku direktni pregovori so bankite.</w:t>
      </w:r>
    </w:p>
    <w:p w:rsidR="00871DED" w:rsidRDefault="00871DED">
      <w:pPr>
        <w:jc w:val="both"/>
        <w:rPr>
          <w:lang w:val="it-IT"/>
        </w:rPr>
      </w:pPr>
    </w:p>
    <w:p w:rsidR="00871DED" w:rsidRDefault="00FA0A89">
      <w:pPr>
        <w:tabs>
          <w:tab w:val="left" w:pos="709"/>
          <w:tab w:val="right" w:pos="6804"/>
          <w:tab w:val="right" w:pos="8364"/>
        </w:tabs>
        <w:jc w:val="both"/>
        <w:rPr>
          <w:b/>
          <w:lang w:val="it-IT"/>
        </w:rPr>
      </w:pPr>
      <w:r>
        <w:rPr>
          <w:b/>
          <w:lang w:val="it-IT"/>
        </w:rPr>
        <w:t>4.4.</w:t>
      </w:r>
      <w:r>
        <w:rPr>
          <w:b/>
          <w:lang w:val="it-IT"/>
        </w:rPr>
        <w:tab/>
        <w:t>Rizik od nelikvidnost</w:t>
      </w:r>
    </w:p>
    <w:p w:rsidR="00871DED" w:rsidRDefault="00871DED">
      <w:pPr>
        <w:jc w:val="both"/>
        <w:rPr>
          <w:sz w:val="16"/>
          <w:lang w:val="it-IT"/>
        </w:rPr>
      </w:pPr>
    </w:p>
    <w:p w:rsidR="00D14AF6" w:rsidRDefault="00D14AF6">
      <w:pPr>
        <w:jc w:val="both"/>
        <w:rPr>
          <w:sz w:val="16"/>
          <w:lang w:val="it-IT"/>
        </w:rPr>
      </w:pPr>
    </w:p>
    <w:p w:rsidR="00871DED" w:rsidRDefault="00FA0A89">
      <w:pPr>
        <w:jc w:val="both"/>
        <w:rPr>
          <w:lang w:val="it-IT"/>
        </w:rPr>
      </w:pPr>
      <w:r>
        <w:rPr>
          <w:lang w:val="it-IT"/>
        </w:rPr>
        <w:t xml:space="preserve">Likvidnosen rizik ili rizik od nelikvidnost postoi koga </w:t>
      </w:r>
      <w:r w:rsidR="00D14AF6">
        <w:rPr>
          <w:lang w:val="it-IT"/>
        </w:rPr>
        <w:t>Grupata</w:t>
      </w:r>
      <w:r>
        <w:rPr>
          <w:lang w:val="it-IT"/>
        </w:rPr>
        <w:t xml:space="preserve"> nema da bide vo sostojba so pari~nite sredstva navremeno da gi pla}a obvrskite sprema doveritelite i kreditorite.</w:t>
      </w:r>
    </w:p>
    <w:p w:rsidR="00871DED" w:rsidRDefault="00871DED">
      <w:pPr>
        <w:jc w:val="both"/>
        <w:rPr>
          <w:sz w:val="16"/>
          <w:lang w:val="it-IT"/>
        </w:rPr>
      </w:pPr>
    </w:p>
    <w:p w:rsidR="00871DED" w:rsidRDefault="00D14AF6">
      <w:pPr>
        <w:jc w:val="both"/>
        <w:rPr>
          <w:lang w:val="it-IT"/>
        </w:rPr>
      </w:pPr>
      <w:r>
        <w:rPr>
          <w:lang w:val="it-IT"/>
        </w:rPr>
        <w:t>Grupata</w:t>
      </w:r>
      <w:r w:rsidR="00FA0A89">
        <w:rPr>
          <w:lang w:val="it-IT"/>
        </w:rPr>
        <w:t xml:space="preserve"> nema likvidnosni problemi vo raboteweto zatoa {to vodi politika na navremeno obezbeduvawe na potrebnite pari~ni sredstva za pla}awe na dospeanite obvrski.</w:t>
      </w:r>
    </w:p>
    <w:p w:rsidR="00871DED" w:rsidRDefault="00871DED">
      <w:pPr>
        <w:jc w:val="both"/>
        <w:rPr>
          <w:lang w:val="it-IT"/>
        </w:rPr>
      </w:pPr>
    </w:p>
    <w:p w:rsidR="00A55F1F" w:rsidRDefault="00A55F1F" w:rsidP="00A55F1F">
      <w:pPr>
        <w:pStyle w:val="Text"/>
        <w:ind w:left="0" w:right="43"/>
        <w:rPr>
          <w:rFonts w:ascii="Macedonian Tms" w:hAnsi="Macedonian Tms"/>
          <w:b/>
          <w:bCs/>
          <w:sz w:val="24"/>
          <w:lang w:val="en-US"/>
        </w:rPr>
      </w:pPr>
      <w:r>
        <w:rPr>
          <w:rFonts w:ascii="Macedonian Tms" w:hAnsi="Macedonian Tms"/>
          <w:b/>
          <w:bCs/>
          <w:sz w:val="24"/>
          <w:lang w:val="en-US"/>
        </w:rPr>
        <w:t>4.5</w:t>
      </w:r>
      <w:r>
        <w:rPr>
          <w:rFonts w:ascii="Macedonian Tms" w:hAnsi="Macedonian Tms"/>
          <w:b/>
          <w:bCs/>
          <w:sz w:val="24"/>
          <w:lang w:val="en-US"/>
        </w:rPr>
        <w:tab/>
        <w:t>Dano~en rizik</w:t>
      </w:r>
    </w:p>
    <w:p w:rsidR="00A55F1F" w:rsidRDefault="00A55F1F" w:rsidP="00A55F1F">
      <w:pPr>
        <w:jc w:val="both"/>
        <w:rPr>
          <w:bCs/>
        </w:rPr>
      </w:pPr>
    </w:p>
    <w:p w:rsidR="00A55F1F" w:rsidRDefault="00A55F1F" w:rsidP="00A55F1F">
      <w:pPr>
        <w:jc w:val="both"/>
        <w:rPr>
          <w:sz w:val="20"/>
          <w:lang w:val="de-DE"/>
        </w:rPr>
      </w:pPr>
      <w:r>
        <w:rPr>
          <w:bCs/>
        </w:rPr>
        <w:t>Soglasno zakonskite propisi vo Republika Makedonija dano~nite vlasti mo`at vo period od 5 godini od datumot na podneseniot dano~en izve{taj da izvr{at kontrola i da utvrdat dopolnitelni dano~ni obvrski i kazni. Vo slu~aj na dano~na evazija ili dano~na izmama periodot na zastarenost mo`e da iznesuva do 10 godini. Rakovodstvoto na Dru{tvoto nema soznanija za okolnosti koi bi mo`ele da dovedat do zna~ajni materijalni dano~ni obvrski, osven onie evidentirani vo finansiskite izve{tai.</w:t>
      </w:r>
    </w:p>
    <w:p w:rsidR="00A55F1F" w:rsidRDefault="00A55F1F" w:rsidP="00A55F1F">
      <w:pPr>
        <w:jc w:val="both"/>
        <w:rPr>
          <w:lang w:val="it-IT"/>
        </w:rPr>
      </w:pPr>
    </w:p>
    <w:p w:rsidR="00A55F1F" w:rsidRDefault="00A55F1F" w:rsidP="00A55F1F">
      <w:pPr>
        <w:pStyle w:val="Text"/>
        <w:ind w:left="0" w:right="43"/>
        <w:rPr>
          <w:rFonts w:ascii="Macedonian Tms" w:hAnsi="Macedonian Tms"/>
          <w:b/>
          <w:bCs/>
          <w:sz w:val="24"/>
          <w:lang w:val="en-US"/>
        </w:rPr>
      </w:pPr>
      <w:r>
        <w:rPr>
          <w:rFonts w:ascii="Macedonian Tms" w:hAnsi="Macedonian Tms"/>
          <w:b/>
          <w:bCs/>
          <w:sz w:val="24"/>
          <w:lang w:val="en-US"/>
        </w:rPr>
        <w:t>5.</w:t>
      </w:r>
      <w:r>
        <w:rPr>
          <w:rFonts w:ascii="Macedonian Tms" w:hAnsi="Macedonian Tms"/>
          <w:b/>
          <w:bCs/>
          <w:sz w:val="24"/>
          <w:lang w:val="en-US"/>
        </w:rPr>
        <w:tab/>
        <w:t>Utvrduvawe na objektivna vrednost</w:t>
      </w:r>
    </w:p>
    <w:p w:rsidR="00A55F1F" w:rsidRDefault="00A55F1F" w:rsidP="00A55F1F">
      <w:pPr>
        <w:pStyle w:val="Text"/>
        <w:ind w:left="0" w:right="43"/>
        <w:rPr>
          <w:rFonts w:ascii="Macedonian Tms" w:hAnsi="Macedonian Tms"/>
          <w:b/>
          <w:bCs/>
          <w:sz w:val="12"/>
          <w:szCs w:val="12"/>
          <w:lang w:val="en-US"/>
        </w:rPr>
      </w:pPr>
    </w:p>
    <w:p w:rsidR="00A55F1F" w:rsidRPr="00295ABD" w:rsidRDefault="00A55F1F" w:rsidP="00A55F1F">
      <w:pPr>
        <w:widowControl w:val="0"/>
        <w:spacing w:line="247" w:lineRule="auto"/>
        <w:ind w:right="257"/>
        <w:jc w:val="both"/>
        <w:rPr>
          <w:rFonts w:cs="Macedonian Helv"/>
          <w:szCs w:val="24"/>
        </w:rPr>
      </w:pPr>
      <w:r w:rsidRPr="00295ABD">
        <w:rPr>
          <w:rFonts w:cs="Macedonian Helv"/>
          <w:szCs w:val="24"/>
        </w:rPr>
        <w:t>Dru{tvoto</w:t>
      </w:r>
      <w:r w:rsidRPr="00295ABD">
        <w:rPr>
          <w:rFonts w:cs="Macedonian Helv"/>
          <w:spacing w:val="29"/>
          <w:szCs w:val="24"/>
        </w:rPr>
        <w:t xml:space="preserve"> </w:t>
      </w:r>
      <w:r w:rsidRPr="00295ABD">
        <w:rPr>
          <w:rFonts w:cs="Macedonian Helv"/>
          <w:szCs w:val="24"/>
        </w:rPr>
        <w:t>raspolaga</w:t>
      </w:r>
      <w:r w:rsidRPr="00295ABD">
        <w:rPr>
          <w:rFonts w:cs="Macedonian Helv"/>
          <w:spacing w:val="27"/>
          <w:szCs w:val="24"/>
        </w:rPr>
        <w:t xml:space="preserve"> </w:t>
      </w:r>
      <w:r w:rsidRPr="00295ABD">
        <w:rPr>
          <w:rFonts w:cs="Macedonian Helv"/>
          <w:szCs w:val="24"/>
        </w:rPr>
        <w:t>so</w:t>
      </w:r>
      <w:r w:rsidRPr="00295ABD">
        <w:rPr>
          <w:rFonts w:cs="Macedonian Helv"/>
          <w:spacing w:val="4"/>
          <w:szCs w:val="24"/>
        </w:rPr>
        <w:t xml:space="preserve"> </w:t>
      </w:r>
      <w:r w:rsidRPr="00295ABD">
        <w:rPr>
          <w:rFonts w:cs="Macedonian Helv"/>
          <w:szCs w:val="24"/>
        </w:rPr>
        <w:t>finansiski</w:t>
      </w:r>
      <w:r w:rsidRPr="00295ABD">
        <w:rPr>
          <w:rFonts w:cs="Macedonian Helv"/>
          <w:spacing w:val="32"/>
          <w:szCs w:val="24"/>
        </w:rPr>
        <w:t xml:space="preserve"> </w:t>
      </w:r>
      <w:r w:rsidRPr="00295ABD">
        <w:rPr>
          <w:rFonts w:cs="Macedonian Helv"/>
          <w:szCs w:val="24"/>
        </w:rPr>
        <w:t>s</w:t>
      </w:r>
      <w:r w:rsidRPr="00295ABD">
        <w:rPr>
          <w:rFonts w:cs="Macedonian Helv"/>
          <w:spacing w:val="-1"/>
          <w:szCs w:val="24"/>
        </w:rPr>
        <w:t>r</w:t>
      </w:r>
      <w:r w:rsidRPr="00295ABD">
        <w:rPr>
          <w:rFonts w:cs="Macedonian Helv"/>
          <w:szCs w:val="24"/>
        </w:rPr>
        <w:t>edstva</w:t>
      </w:r>
      <w:r w:rsidRPr="00295ABD">
        <w:rPr>
          <w:rFonts w:cs="Macedonian Helv"/>
          <w:spacing w:val="24"/>
          <w:szCs w:val="24"/>
        </w:rPr>
        <w:t xml:space="preserve"> </w:t>
      </w:r>
      <w:r w:rsidRPr="00295ABD">
        <w:rPr>
          <w:rFonts w:cs="Macedonian Helv"/>
          <w:szCs w:val="24"/>
        </w:rPr>
        <w:t>i obvrski</w:t>
      </w:r>
      <w:r w:rsidRPr="00295ABD">
        <w:rPr>
          <w:rFonts w:cs="Macedonian Helv"/>
          <w:spacing w:val="20"/>
          <w:szCs w:val="24"/>
        </w:rPr>
        <w:t xml:space="preserve"> </w:t>
      </w:r>
      <w:r w:rsidRPr="00295ABD">
        <w:rPr>
          <w:rFonts w:cs="Macedonian Helv"/>
          <w:szCs w:val="24"/>
        </w:rPr>
        <w:t>koi</w:t>
      </w:r>
      <w:r w:rsidRPr="00295ABD">
        <w:rPr>
          <w:rFonts w:cs="Macedonian Helv"/>
          <w:spacing w:val="7"/>
          <w:szCs w:val="24"/>
        </w:rPr>
        <w:t xml:space="preserve"> </w:t>
      </w:r>
      <w:r w:rsidRPr="00295ABD">
        <w:rPr>
          <w:rFonts w:cs="Macedonian Helv"/>
          <w:szCs w:val="24"/>
        </w:rPr>
        <w:t>gi</w:t>
      </w:r>
      <w:r w:rsidRPr="00295ABD">
        <w:rPr>
          <w:rFonts w:cs="Macedonian Helv"/>
          <w:spacing w:val="2"/>
          <w:szCs w:val="24"/>
        </w:rPr>
        <w:t xml:space="preserve"> </w:t>
      </w:r>
      <w:r w:rsidRPr="00295ABD">
        <w:rPr>
          <w:rFonts w:cs="Macedonian Helv"/>
          <w:w w:val="103"/>
          <w:szCs w:val="24"/>
        </w:rPr>
        <w:t xml:space="preserve">vklu~uvaat </w:t>
      </w:r>
      <w:r w:rsidRPr="00295ABD">
        <w:rPr>
          <w:rFonts w:cs="Macedonian Helv"/>
          <w:szCs w:val="24"/>
        </w:rPr>
        <w:t>pobaruv</w:t>
      </w:r>
      <w:r w:rsidRPr="00295ABD">
        <w:rPr>
          <w:rFonts w:cs="Macedonian Helv"/>
          <w:spacing w:val="-1"/>
          <w:szCs w:val="24"/>
        </w:rPr>
        <w:t>a</w:t>
      </w:r>
      <w:r w:rsidRPr="00295ABD">
        <w:rPr>
          <w:rFonts w:cs="Macedonian Helv"/>
          <w:szCs w:val="24"/>
        </w:rPr>
        <w:t>wata</w:t>
      </w:r>
      <w:r w:rsidRPr="00295ABD">
        <w:rPr>
          <w:rFonts w:cs="Macedonian Helv"/>
          <w:spacing w:val="36"/>
          <w:szCs w:val="24"/>
        </w:rPr>
        <w:t xml:space="preserve"> </w:t>
      </w:r>
      <w:r w:rsidRPr="00295ABD">
        <w:rPr>
          <w:rFonts w:cs="Macedonian Helv"/>
          <w:szCs w:val="24"/>
        </w:rPr>
        <w:t>od</w:t>
      </w:r>
      <w:r w:rsidRPr="00295ABD">
        <w:rPr>
          <w:rFonts w:cs="Macedonian Helv"/>
          <w:spacing w:val="2"/>
          <w:szCs w:val="24"/>
        </w:rPr>
        <w:t xml:space="preserve"> </w:t>
      </w:r>
      <w:r w:rsidRPr="00295ABD">
        <w:rPr>
          <w:rFonts w:cs="Macedonian Helv"/>
          <w:szCs w:val="24"/>
        </w:rPr>
        <w:t>kupuva~i,</w:t>
      </w:r>
      <w:r w:rsidRPr="00295ABD">
        <w:rPr>
          <w:rFonts w:cs="Macedonian Helv"/>
          <w:spacing w:val="21"/>
          <w:szCs w:val="24"/>
        </w:rPr>
        <w:t xml:space="preserve"> </w:t>
      </w:r>
      <w:r w:rsidRPr="00295ABD">
        <w:rPr>
          <w:rFonts w:cs="Macedonian Helv"/>
          <w:szCs w:val="24"/>
        </w:rPr>
        <w:t>vlo</w:t>
      </w:r>
      <w:r w:rsidRPr="00295ABD">
        <w:rPr>
          <w:rFonts w:cs="Macedonian Helv"/>
          <w:spacing w:val="-1"/>
          <w:szCs w:val="24"/>
        </w:rPr>
        <w:t>`</w:t>
      </w:r>
      <w:r w:rsidRPr="00295ABD">
        <w:rPr>
          <w:rFonts w:cs="Macedonian Helv"/>
          <w:szCs w:val="24"/>
        </w:rPr>
        <w:t>uvawa</w:t>
      </w:r>
      <w:r w:rsidRPr="00295ABD">
        <w:rPr>
          <w:rFonts w:cs="Macedonian Helv"/>
          <w:spacing w:val="1"/>
          <w:szCs w:val="24"/>
        </w:rPr>
        <w:t>t</w:t>
      </w:r>
      <w:r w:rsidRPr="00295ABD">
        <w:rPr>
          <w:rFonts w:cs="Macedonian Helv"/>
          <w:szCs w:val="24"/>
        </w:rPr>
        <w:t>a</w:t>
      </w:r>
      <w:r w:rsidRPr="00295ABD">
        <w:rPr>
          <w:rFonts w:cs="Macedonian Helv"/>
          <w:spacing w:val="34"/>
          <w:szCs w:val="24"/>
        </w:rPr>
        <w:t xml:space="preserve"> </w:t>
      </w:r>
      <w:r w:rsidRPr="00295ABD">
        <w:rPr>
          <w:rFonts w:cs="Macedonian Helv"/>
          <w:szCs w:val="24"/>
        </w:rPr>
        <w:t>raspolo</w:t>
      </w:r>
      <w:r w:rsidRPr="00295ABD">
        <w:rPr>
          <w:rFonts w:cs="Macedonian Helv"/>
          <w:spacing w:val="-1"/>
          <w:szCs w:val="24"/>
        </w:rPr>
        <w:t>`</w:t>
      </w:r>
      <w:r w:rsidRPr="00295ABD">
        <w:rPr>
          <w:rFonts w:cs="Macedonian Helv"/>
          <w:szCs w:val="24"/>
        </w:rPr>
        <w:t>livi</w:t>
      </w:r>
      <w:r w:rsidRPr="00295ABD">
        <w:rPr>
          <w:rFonts w:cs="Macedonian Helv"/>
          <w:spacing w:val="34"/>
          <w:szCs w:val="24"/>
        </w:rPr>
        <w:t xml:space="preserve"> </w:t>
      </w:r>
      <w:r w:rsidRPr="00295ABD">
        <w:rPr>
          <w:rFonts w:cs="Macedonian Helv"/>
          <w:szCs w:val="24"/>
        </w:rPr>
        <w:t>za proda`ba,</w:t>
      </w:r>
      <w:r w:rsidRPr="00295ABD">
        <w:rPr>
          <w:rFonts w:cs="Macedonian Helv"/>
          <w:spacing w:val="23"/>
          <w:szCs w:val="24"/>
        </w:rPr>
        <w:t xml:space="preserve"> </w:t>
      </w:r>
      <w:r w:rsidRPr="00295ABD">
        <w:rPr>
          <w:rFonts w:cs="Macedonian Helv"/>
          <w:w w:val="103"/>
          <w:szCs w:val="24"/>
        </w:rPr>
        <w:t xml:space="preserve">obvrskite </w:t>
      </w:r>
      <w:r w:rsidRPr="00295ABD">
        <w:rPr>
          <w:rFonts w:cs="Macedonian Helv"/>
          <w:szCs w:val="24"/>
        </w:rPr>
        <w:t>kon</w:t>
      </w:r>
      <w:r w:rsidRPr="00295ABD">
        <w:rPr>
          <w:rFonts w:cs="Macedonian Helv"/>
          <w:spacing w:val="24"/>
          <w:szCs w:val="24"/>
        </w:rPr>
        <w:t xml:space="preserve"> </w:t>
      </w:r>
      <w:r w:rsidRPr="00295ABD">
        <w:rPr>
          <w:rFonts w:cs="Macedonian Helv"/>
          <w:szCs w:val="24"/>
        </w:rPr>
        <w:t>dobavuva~</w:t>
      </w:r>
      <w:r>
        <w:rPr>
          <w:rFonts w:cs="Macedonian Helv"/>
          <w:szCs w:val="24"/>
        </w:rPr>
        <w:t>i,</w:t>
      </w:r>
      <w:r w:rsidRPr="00295ABD">
        <w:rPr>
          <w:rFonts w:cs="Macedonian Helv"/>
          <w:szCs w:val="24"/>
        </w:rPr>
        <w:t xml:space="preserve"> obvrskite</w:t>
      </w:r>
      <w:r w:rsidRPr="00295ABD">
        <w:rPr>
          <w:rFonts w:cs="Macedonian Helv"/>
          <w:spacing w:val="44"/>
          <w:szCs w:val="24"/>
        </w:rPr>
        <w:t xml:space="preserve"> </w:t>
      </w:r>
      <w:r w:rsidRPr="00295ABD">
        <w:rPr>
          <w:rFonts w:cs="Macedonian Helv"/>
          <w:szCs w:val="24"/>
        </w:rPr>
        <w:t>po</w:t>
      </w:r>
      <w:r w:rsidRPr="00295ABD">
        <w:rPr>
          <w:rFonts w:cs="Macedonian Helv"/>
          <w:spacing w:val="21"/>
          <w:szCs w:val="24"/>
        </w:rPr>
        <w:t xml:space="preserve"> </w:t>
      </w:r>
      <w:r w:rsidRPr="00295ABD">
        <w:rPr>
          <w:rFonts w:cs="Macedonian Helv"/>
          <w:szCs w:val="24"/>
        </w:rPr>
        <w:t>krediti,</w:t>
      </w:r>
      <w:r w:rsidRPr="00295ABD">
        <w:rPr>
          <w:rFonts w:cs="Macedonian Helv"/>
          <w:spacing w:val="39"/>
          <w:szCs w:val="24"/>
        </w:rPr>
        <w:t xml:space="preserve"> </w:t>
      </w:r>
      <w:r w:rsidRPr="00295ABD">
        <w:rPr>
          <w:rFonts w:cs="Macedonian Helv"/>
          <w:szCs w:val="24"/>
        </w:rPr>
        <w:t>ka</w:t>
      </w:r>
      <w:r w:rsidRPr="00295ABD">
        <w:rPr>
          <w:rFonts w:cs="Macedonian Helv"/>
          <w:spacing w:val="-1"/>
          <w:szCs w:val="24"/>
        </w:rPr>
        <w:t>k</w:t>
      </w:r>
      <w:r w:rsidRPr="00295ABD">
        <w:rPr>
          <w:rFonts w:cs="Macedonian Helv"/>
          <w:szCs w:val="24"/>
        </w:rPr>
        <w:t>o</w:t>
      </w:r>
      <w:r w:rsidRPr="00295ABD">
        <w:rPr>
          <w:rFonts w:cs="Macedonian Helv"/>
          <w:spacing w:val="28"/>
          <w:szCs w:val="24"/>
        </w:rPr>
        <w:t xml:space="preserve"> </w:t>
      </w:r>
      <w:r w:rsidRPr="00295ABD">
        <w:rPr>
          <w:rFonts w:cs="Macedonian Helv"/>
          <w:szCs w:val="24"/>
        </w:rPr>
        <w:t>i</w:t>
      </w:r>
      <w:r w:rsidRPr="00295ABD">
        <w:rPr>
          <w:rFonts w:cs="Macedonian Helv"/>
          <w:spacing w:val="18"/>
          <w:szCs w:val="24"/>
        </w:rPr>
        <w:t xml:space="preserve"> </w:t>
      </w:r>
      <w:r w:rsidRPr="00295ABD">
        <w:rPr>
          <w:rFonts w:cs="Macedonian Helv"/>
          <w:szCs w:val="24"/>
        </w:rPr>
        <w:t>nefinansiski  sr</w:t>
      </w:r>
      <w:r w:rsidRPr="00295ABD">
        <w:rPr>
          <w:rFonts w:cs="Macedonian Helv"/>
          <w:spacing w:val="-1"/>
          <w:szCs w:val="24"/>
        </w:rPr>
        <w:t>e</w:t>
      </w:r>
      <w:r w:rsidRPr="00295ABD">
        <w:rPr>
          <w:rFonts w:cs="Macedonian Helv"/>
          <w:spacing w:val="1"/>
          <w:szCs w:val="24"/>
        </w:rPr>
        <w:t>d</w:t>
      </w:r>
      <w:r w:rsidRPr="00295ABD">
        <w:rPr>
          <w:rFonts w:cs="Macedonian Helv"/>
          <w:szCs w:val="24"/>
        </w:rPr>
        <w:t>stva</w:t>
      </w:r>
      <w:r w:rsidRPr="00295ABD">
        <w:rPr>
          <w:rFonts w:cs="Macedonian Helv"/>
          <w:spacing w:val="40"/>
          <w:szCs w:val="24"/>
        </w:rPr>
        <w:t xml:space="preserve"> </w:t>
      </w:r>
      <w:r w:rsidRPr="00295ABD">
        <w:rPr>
          <w:rFonts w:cs="Macedonian Helv"/>
          <w:szCs w:val="24"/>
        </w:rPr>
        <w:t>za</w:t>
      </w:r>
      <w:r w:rsidRPr="00295ABD">
        <w:rPr>
          <w:rFonts w:cs="Macedonian Helv"/>
          <w:spacing w:val="20"/>
          <w:szCs w:val="24"/>
        </w:rPr>
        <w:t xml:space="preserve"> </w:t>
      </w:r>
      <w:r w:rsidRPr="00295ABD">
        <w:rPr>
          <w:rFonts w:cs="Macedonian Helv"/>
          <w:w w:val="103"/>
          <w:szCs w:val="24"/>
        </w:rPr>
        <w:t xml:space="preserve">koi </w:t>
      </w:r>
      <w:r w:rsidRPr="00295ABD">
        <w:rPr>
          <w:rFonts w:cs="Macedonian Helv"/>
          <w:szCs w:val="24"/>
        </w:rPr>
        <w:t>golem</w:t>
      </w:r>
      <w:r w:rsidRPr="00295ABD">
        <w:rPr>
          <w:rFonts w:cs="Macedonian Helv"/>
          <w:spacing w:val="53"/>
          <w:szCs w:val="24"/>
        </w:rPr>
        <w:t xml:space="preserve"> </w:t>
      </w:r>
      <w:r w:rsidRPr="00295ABD">
        <w:rPr>
          <w:rFonts w:cs="Macedonian Helv"/>
          <w:szCs w:val="24"/>
        </w:rPr>
        <w:t>broj</w:t>
      </w:r>
      <w:r w:rsidRPr="00295ABD">
        <w:rPr>
          <w:rFonts w:cs="Macedonian Helv"/>
          <w:spacing w:val="48"/>
          <w:szCs w:val="24"/>
        </w:rPr>
        <w:t xml:space="preserve"> </w:t>
      </w:r>
      <w:r w:rsidRPr="00295ABD">
        <w:rPr>
          <w:rFonts w:cs="Macedonian Helv"/>
          <w:szCs w:val="24"/>
        </w:rPr>
        <w:t>na</w:t>
      </w:r>
      <w:r w:rsidRPr="00295ABD">
        <w:rPr>
          <w:rFonts w:cs="Macedonian Helv"/>
          <w:spacing w:val="43"/>
          <w:szCs w:val="24"/>
        </w:rPr>
        <w:t xml:space="preserve"> </w:t>
      </w:r>
      <w:r w:rsidRPr="00295ABD">
        <w:rPr>
          <w:rFonts w:cs="Macedonian Helv"/>
          <w:szCs w:val="24"/>
        </w:rPr>
        <w:t>s</w:t>
      </w:r>
      <w:r w:rsidRPr="00295ABD">
        <w:rPr>
          <w:rFonts w:cs="Macedonian Helv"/>
          <w:spacing w:val="-1"/>
          <w:szCs w:val="24"/>
        </w:rPr>
        <w:t>m</w:t>
      </w:r>
      <w:r w:rsidRPr="00295ABD">
        <w:rPr>
          <w:rFonts w:cs="Macedonian Helv"/>
          <w:szCs w:val="24"/>
        </w:rPr>
        <w:t xml:space="preserve">etkovodstveni </w:t>
      </w:r>
      <w:r w:rsidRPr="00295ABD">
        <w:rPr>
          <w:rFonts w:cs="Macedonian Helv"/>
          <w:spacing w:val="31"/>
          <w:szCs w:val="24"/>
        </w:rPr>
        <w:t xml:space="preserve"> </w:t>
      </w:r>
      <w:r w:rsidRPr="00295ABD">
        <w:rPr>
          <w:rFonts w:cs="Macedonian Helv"/>
          <w:szCs w:val="24"/>
        </w:rPr>
        <w:t xml:space="preserve">politiki </w:t>
      </w:r>
      <w:r w:rsidRPr="00295ABD">
        <w:rPr>
          <w:rFonts w:cs="Macedonian Helv"/>
          <w:spacing w:val="8"/>
          <w:szCs w:val="24"/>
        </w:rPr>
        <w:t xml:space="preserve"> </w:t>
      </w:r>
      <w:r w:rsidRPr="00295ABD">
        <w:rPr>
          <w:rFonts w:cs="Macedonian Helv"/>
          <w:szCs w:val="24"/>
        </w:rPr>
        <w:t>i</w:t>
      </w:r>
      <w:r w:rsidRPr="00295ABD">
        <w:rPr>
          <w:rFonts w:cs="Macedonian Helv"/>
          <w:spacing w:val="40"/>
          <w:szCs w:val="24"/>
        </w:rPr>
        <w:t xml:space="preserve"> </w:t>
      </w:r>
      <w:r w:rsidRPr="00295ABD">
        <w:rPr>
          <w:rFonts w:cs="Macedonian Helv"/>
          <w:szCs w:val="24"/>
        </w:rPr>
        <w:t>obelodenu</w:t>
      </w:r>
      <w:r w:rsidRPr="00295ABD">
        <w:rPr>
          <w:rFonts w:cs="Macedonian Helv"/>
          <w:spacing w:val="-1"/>
          <w:szCs w:val="24"/>
        </w:rPr>
        <w:t>v</w:t>
      </w:r>
      <w:r w:rsidRPr="00295ABD">
        <w:rPr>
          <w:rFonts w:cs="Macedonian Helv"/>
          <w:szCs w:val="24"/>
        </w:rPr>
        <w:t xml:space="preserve">awa </w:t>
      </w:r>
      <w:r w:rsidRPr="00295ABD">
        <w:rPr>
          <w:rFonts w:cs="Macedonian Helv"/>
          <w:spacing w:val="26"/>
          <w:szCs w:val="24"/>
        </w:rPr>
        <w:t xml:space="preserve"> </w:t>
      </w:r>
      <w:r w:rsidRPr="00295ABD">
        <w:rPr>
          <w:rFonts w:cs="Macedonian Helv"/>
          <w:szCs w:val="24"/>
        </w:rPr>
        <w:t>baraat</w:t>
      </w:r>
      <w:r w:rsidRPr="00295ABD">
        <w:rPr>
          <w:rFonts w:cs="Macedonian Helv"/>
          <w:spacing w:val="54"/>
          <w:szCs w:val="24"/>
        </w:rPr>
        <w:t xml:space="preserve"> </w:t>
      </w:r>
      <w:r w:rsidRPr="00295ABD">
        <w:rPr>
          <w:rFonts w:cs="Macedonian Helv"/>
          <w:w w:val="103"/>
          <w:szCs w:val="24"/>
        </w:rPr>
        <w:t xml:space="preserve">utvrduvawe </w:t>
      </w:r>
      <w:r w:rsidRPr="00295ABD">
        <w:rPr>
          <w:rFonts w:cs="Macedonian Helv"/>
          <w:szCs w:val="24"/>
        </w:rPr>
        <w:t>na</w:t>
      </w:r>
      <w:r w:rsidRPr="00295ABD">
        <w:rPr>
          <w:rFonts w:cs="Macedonian Helv"/>
          <w:spacing w:val="9"/>
          <w:szCs w:val="24"/>
        </w:rPr>
        <w:t xml:space="preserve"> </w:t>
      </w:r>
      <w:r w:rsidRPr="00295ABD">
        <w:rPr>
          <w:rFonts w:cs="Macedonian Helv"/>
          <w:szCs w:val="24"/>
        </w:rPr>
        <w:t>nivnata</w:t>
      </w:r>
      <w:r w:rsidRPr="00295ABD">
        <w:rPr>
          <w:rFonts w:cs="Macedonian Helv"/>
          <w:spacing w:val="25"/>
          <w:szCs w:val="24"/>
        </w:rPr>
        <w:t xml:space="preserve"> </w:t>
      </w:r>
      <w:r w:rsidRPr="00295ABD">
        <w:rPr>
          <w:rFonts w:cs="Macedonian Helv"/>
          <w:szCs w:val="24"/>
        </w:rPr>
        <w:t>objektivna</w:t>
      </w:r>
      <w:r w:rsidRPr="00295ABD">
        <w:rPr>
          <w:rFonts w:cs="Macedonian Helv"/>
          <w:spacing w:val="33"/>
          <w:szCs w:val="24"/>
        </w:rPr>
        <w:t xml:space="preserve"> </w:t>
      </w:r>
      <w:r w:rsidRPr="00295ABD">
        <w:rPr>
          <w:rFonts w:cs="Macedonian Helv"/>
          <w:w w:val="103"/>
          <w:szCs w:val="24"/>
        </w:rPr>
        <w:t>vrednost.</w:t>
      </w:r>
    </w:p>
    <w:p w:rsidR="00D14AF6" w:rsidRDefault="00D14AF6">
      <w:pPr>
        <w:jc w:val="both"/>
        <w:rPr>
          <w:lang w:val="it-IT"/>
        </w:rPr>
      </w:pPr>
    </w:p>
    <w:p w:rsidR="00871DED" w:rsidRDefault="00FA0A89">
      <w:pPr>
        <w:tabs>
          <w:tab w:val="left" w:pos="709"/>
          <w:tab w:val="right" w:pos="6804"/>
          <w:tab w:val="right" w:pos="8364"/>
        </w:tabs>
        <w:jc w:val="both"/>
        <w:rPr>
          <w:b/>
          <w:lang w:val="it-IT"/>
        </w:rPr>
      </w:pPr>
      <w:r>
        <w:rPr>
          <w:b/>
          <w:lang w:val="it-IT"/>
        </w:rPr>
        <w:t>4.5.</w:t>
      </w:r>
      <w:r>
        <w:rPr>
          <w:b/>
          <w:lang w:val="it-IT"/>
        </w:rPr>
        <w:tab/>
        <w:t>Rizik od finansirawe</w:t>
      </w:r>
    </w:p>
    <w:p w:rsidR="00871DED" w:rsidRDefault="00871DED">
      <w:pPr>
        <w:jc w:val="both"/>
        <w:rPr>
          <w:lang w:val="it-IT"/>
        </w:rPr>
      </w:pPr>
    </w:p>
    <w:p w:rsidR="00A55F1F" w:rsidRPr="00295ABD" w:rsidRDefault="00D14AF6" w:rsidP="00A55F1F">
      <w:pPr>
        <w:jc w:val="both"/>
        <w:rPr>
          <w:rFonts w:cs="Macedonian Helv"/>
          <w:szCs w:val="24"/>
        </w:rPr>
      </w:pPr>
      <w:r>
        <w:rPr>
          <w:lang w:val="it-IT"/>
        </w:rPr>
        <w:t xml:space="preserve">Grupata </w:t>
      </w:r>
      <w:r w:rsidR="00FA0A89">
        <w:rPr>
          <w:lang w:val="it-IT"/>
        </w:rPr>
        <w:t xml:space="preserve">go sledi rizikot od finansirawe preku pokazatelot za zadol`enost. Ovoj pokazatel se presmetuva kako odnos me|u neto obvrskite i vkupniot kapital. Neto obvrskite se presmetuvaat kako razlika pome|u vkupnite krediti (kratkoro~ni i dolgoro~ni) i pari~nite sredstva. </w:t>
      </w:r>
      <w:r w:rsidR="00A55F1F" w:rsidRPr="00295ABD">
        <w:rPr>
          <w:rFonts w:cs="Macedonian Helv"/>
          <w:szCs w:val="24"/>
        </w:rPr>
        <w:t>Objektivnata</w:t>
      </w:r>
      <w:r w:rsidR="00A55F1F" w:rsidRPr="00295ABD">
        <w:rPr>
          <w:rFonts w:cs="Macedonian Helv"/>
          <w:spacing w:val="36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vrednost</w:t>
      </w:r>
      <w:r w:rsidR="00A55F1F" w:rsidRPr="00295ABD">
        <w:rPr>
          <w:rFonts w:cs="Macedonian Helv"/>
          <w:spacing w:val="24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na</w:t>
      </w:r>
      <w:r w:rsidR="00A55F1F" w:rsidRPr="00295ABD">
        <w:rPr>
          <w:rFonts w:cs="Macedonian Helv"/>
          <w:spacing w:val="4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finansiski</w:t>
      </w:r>
      <w:r w:rsidR="00A55F1F" w:rsidRPr="00295ABD">
        <w:rPr>
          <w:rFonts w:cs="Macedonian Helv"/>
          <w:spacing w:val="1"/>
          <w:szCs w:val="24"/>
        </w:rPr>
        <w:t>t</w:t>
      </w:r>
      <w:r w:rsidR="00A55F1F" w:rsidRPr="00295ABD">
        <w:rPr>
          <w:rFonts w:cs="Macedonian Helv"/>
          <w:szCs w:val="24"/>
        </w:rPr>
        <w:t>e</w:t>
      </w:r>
      <w:r w:rsidR="00A55F1F" w:rsidRPr="00295ABD">
        <w:rPr>
          <w:rFonts w:cs="Macedonian Helv"/>
          <w:spacing w:val="38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sredstva</w:t>
      </w:r>
      <w:r w:rsidR="00A55F1F" w:rsidRPr="00295ABD">
        <w:rPr>
          <w:rFonts w:cs="Macedonian Helv"/>
          <w:spacing w:val="24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i obvrski</w:t>
      </w:r>
      <w:r w:rsidR="00A55F1F" w:rsidRPr="00295ABD">
        <w:rPr>
          <w:rFonts w:cs="Macedonian Helv"/>
          <w:spacing w:val="19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e pribli`na</w:t>
      </w:r>
      <w:r w:rsidR="00A55F1F" w:rsidRPr="00295ABD">
        <w:rPr>
          <w:rFonts w:cs="Macedonian Helv"/>
          <w:spacing w:val="27"/>
          <w:szCs w:val="24"/>
        </w:rPr>
        <w:t xml:space="preserve"> </w:t>
      </w:r>
      <w:r w:rsidR="00A55F1F" w:rsidRPr="00295ABD">
        <w:rPr>
          <w:rFonts w:cs="Macedonian Helv"/>
          <w:w w:val="103"/>
          <w:szCs w:val="24"/>
        </w:rPr>
        <w:t xml:space="preserve">na </w:t>
      </w:r>
      <w:r w:rsidR="00A55F1F" w:rsidRPr="00295ABD">
        <w:rPr>
          <w:rFonts w:cs="Macedonian Helv"/>
          <w:szCs w:val="24"/>
        </w:rPr>
        <w:t>nivnata</w:t>
      </w:r>
      <w:r w:rsidR="00A55F1F" w:rsidRPr="00295ABD">
        <w:rPr>
          <w:rFonts w:cs="Macedonian Helv"/>
          <w:spacing w:val="16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smetkovodstvena</w:t>
      </w:r>
      <w:r w:rsidR="00A55F1F" w:rsidRPr="00295ABD">
        <w:rPr>
          <w:rFonts w:cs="Macedonian Helv"/>
          <w:spacing w:val="44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vrednost</w:t>
      </w:r>
      <w:r w:rsidR="00A55F1F" w:rsidRPr="00295ABD">
        <w:rPr>
          <w:rFonts w:cs="Macedonian Helv"/>
          <w:spacing w:val="22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so</w:t>
      </w:r>
      <w:r w:rsidR="00A55F1F" w:rsidRPr="00295ABD">
        <w:rPr>
          <w:rFonts w:cs="Macedonian Helv"/>
          <w:spacing w:val="2"/>
          <w:szCs w:val="24"/>
        </w:rPr>
        <w:t xml:space="preserve"> </w:t>
      </w:r>
      <w:r w:rsidR="00A55F1F" w:rsidRPr="00295ABD">
        <w:rPr>
          <w:rFonts w:cs="Macedonian Helv"/>
          <w:spacing w:val="-1"/>
          <w:szCs w:val="24"/>
        </w:rPr>
        <w:t>o</w:t>
      </w:r>
      <w:r w:rsidR="00A55F1F" w:rsidRPr="00295ABD">
        <w:rPr>
          <w:rFonts w:cs="Macedonian Helv"/>
          <w:szCs w:val="24"/>
        </w:rPr>
        <w:t>gled</w:t>
      </w:r>
      <w:r w:rsidR="00A55F1F" w:rsidRPr="00295ABD">
        <w:rPr>
          <w:rFonts w:cs="Macedonian Helv"/>
          <w:spacing w:val="10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na faktot</w:t>
      </w:r>
      <w:r w:rsidR="00A55F1F" w:rsidRPr="00295ABD">
        <w:rPr>
          <w:rFonts w:cs="Macedonian Helv"/>
          <w:spacing w:val="13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deka</w:t>
      </w:r>
      <w:r w:rsidR="00A55F1F" w:rsidRPr="00295ABD">
        <w:rPr>
          <w:rFonts w:cs="Macedonian Helv"/>
          <w:spacing w:val="7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istite</w:t>
      </w:r>
      <w:r w:rsidR="00A55F1F" w:rsidRPr="00295ABD">
        <w:rPr>
          <w:rFonts w:cs="Macedonian Helv"/>
          <w:spacing w:val="12"/>
          <w:szCs w:val="24"/>
        </w:rPr>
        <w:t xml:space="preserve"> </w:t>
      </w:r>
      <w:r w:rsidR="00A55F1F" w:rsidRPr="00295ABD">
        <w:rPr>
          <w:rFonts w:cs="Macedonian Helv"/>
          <w:w w:val="103"/>
          <w:szCs w:val="24"/>
        </w:rPr>
        <w:t xml:space="preserve">imaat </w:t>
      </w:r>
      <w:r w:rsidR="00A55F1F" w:rsidRPr="00295ABD">
        <w:rPr>
          <w:rFonts w:cs="Macedonian Helv"/>
          <w:szCs w:val="24"/>
        </w:rPr>
        <w:t>relativno</w:t>
      </w:r>
      <w:r w:rsidR="00A55F1F" w:rsidRPr="00295ABD">
        <w:rPr>
          <w:rFonts w:cs="Macedonian Helv"/>
          <w:spacing w:val="24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kratka</w:t>
      </w:r>
      <w:r w:rsidR="00A55F1F" w:rsidRPr="00295ABD">
        <w:rPr>
          <w:rFonts w:cs="Macedonian Helv"/>
          <w:spacing w:val="14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dospeanost</w:t>
      </w:r>
      <w:r w:rsidR="00A55F1F" w:rsidRPr="00295ABD">
        <w:rPr>
          <w:rFonts w:cs="Macedonian Helv"/>
          <w:spacing w:val="27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vo</w:t>
      </w:r>
      <w:r w:rsidR="00A55F1F" w:rsidRPr="00295ABD">
        <w:rPr>
          <w:rFonts w:cs="Macedonian Helv"/>
          <w:spacing w:val="3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r</w:t>
      </w:r>
      <w:r w:rsidR="00A55F1F" w:rsidRPr="00295ABD">
        <w:rPr>
          <w:rFonts w:cs="Macedonian Helv"/>
          <w:spacing w:val="-1"/>
          <w:szCs w:val="24"/>
        </w:rPr>
        <w:t>o</w:t>
      </w:r>
      <w:r w:rsidR="00A55F1F" w:rsidRPr="00295ABD">
        <w:rPr>
          <w:rFonts w:cs="Macedonian Helv"/>
          <w:szCs w:val="24"/>
        </w:rPr>
        <w:t>k</w:t>
      </w:r>
      <w:r w:rsidR="00A55F1F" w:rsidRPr="00295ABD">
        <w:rPr>
          <w:rFonts w:cs="Macedonian Helv"/>
          <w:spacing w:val="6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od</w:t>
      </w:r>
      <w:r w:rsidR="00A55F1F" w:rsidRPr="00295ABD">
        <w:rPr>
          <w:rFonts w:cs="Macedonian Helv"/>
          <w:spacing w:val="3"/>
          <w:szCs w:val="24"/>
        </w:rPr>
        <w:t xml:space="preserve"> </w:t>
      </w:r>
      <w:r w:rsidR="00A55F1F" w:rsidRPr="00295ABD">
        <w:rPr>
          <w:rFonts w:cs="Macedonian Helv"/>
          <w:spacing w:val="-1"/>
          <w:szCs w:val="24"/>
        </w:rPr>
        <w:t>m</w:t>
      </w:r>
      <w:r w:rsidR="00A55F1F" w:rsidRPr="00295ABD">
        <w:rPr>
          <w:rFonts w:cs="Macedonian Helv"/>
          <w:szCs w:val="24"/>
        </w:rPr>
        <w:t>aksi</w:t>
      </w:r>
      <w:r w:rsidR="00A55F1F" w:rsidRPr="00295ABD">
        <w:rPr>
          <w:rFonts w:cs="Macedonian Helv"/>
          <w:spacing w:val="1"/>
          <w:szCs w:val="24"/>
        </w:rPr>
        <w:t>m</w:t>
      </w:r>
      <w:r w:rsidR="00A55F1F" w:rsidRPr="00295ABD">
        <w:rPr>
          <w:rFonts w:cs="Macedonian Helv"/>
          <w:szCs w:val="24"/>
        </w:rPr>
        <w:t>um</w:t>
      </w:r>
      <w:r w:rsidR="00A55F1F" w:rsidRPr="00295ABD">
        <w:rPr>
          <w:rFonts w:cs="Macedonian Helv"/>
          <w:spacing w:val="22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do edna</w:t>
      </w:r>
      <w:r w:rsidR="00A55F1F" w:rsidRPr="00295ABD">
        <w:rPr>
          <w:rFonts w:cs="Macedonian Helv"/>
          <w:spacing w:val="8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godina</w:t>
      </w:r>
      <w:r w:rsidR="00A55F1F" w:rsidRPr="00295ABD">
        <w:rPr>
          <w:rFonts w:cs="Macedonian Helv"/>
          <w:spacing w:val="12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od datu</w:t>
      </w:r>
      <w:r w:rsidR="00A55F1F" w:rsidRPr="00295ABD">
        <w:rPr>
          <w:rFonts w:cs="Macedonian Helv"/>
          <w:spacing w:val="-1"/>
          <w:szCs w:val="24"/>
        </w:rPr>
        <w:t>m</w:t>
      </w:r>
      <w:r w:rsidR="00A55F1F" w:rsidRPr="00295ABD">
        <w:rPr>
          <w:rFonts w:cs="Macedonian Helv"/>
          <w:szCs w:val="24"/>
        </w:rPr>
        <w:t>ot</w:t>
      </w:r>
      <w:r w:rsidR="00A55F1F" w:rsidRPr="00295ABD">
        <w:rPr>
          <w:rFonts w:cs="Macedonian Helv"/>
          <w:spacing w:val="16"/>
          <w:szCs w:val="24"/>
        </w:rPr>
        <w:t xml:space="preserve"> </w:t>
      </w:r>
      <w:r w:rsidR="00A55F1F" w:rsidRPr="00295ABD">
        <w:rPr>
          <w:rFonts w:cs="Macedonian Helv"/>
          <w:w w:val="103"/>
          <w:szCs w:val="24"/>
        </w:rPr>
        <w:t xml:space="preserve">na </w:t>
      </w:r>
      <w:r w:rsidR="00A55F1F" w:rsidRPr="00295ABD">
        <w:rPr>
          <w:rFonts w:cs="Macedonian Helv"/>
          <w:szCs w:val="24"/>
        </w:rPr>
        <w:t>bilansot</w:t>
      </w:r>
      <w:r w:rsidR="00A55F1F" w:rsidRPr="00295ABD">
        <w:rPr>
          <w:rFonts w:cs="Macedonian Helv"/>
          <w:spacing w:val="54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na</w:t>
      </w:r>
      <w:r w:rsidR="00A55F1F" w:rsidRPr="00295ABD">
        <w:rPr>
          <w:rFonts w:cs="Macedonian Helv"/>
          <w:spacing w:val="35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sostojba,</w:t>
      </w:r>
      <w:r w:rsidR="00A55F1F" w:rsidRPr="00295ABD">
        <w:rPr>
          <w:rFonts w:cs="Macedonian Helv"/>
          <w:spacing w:val="53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so</w:t>
      </w:r>
      <w:r w:rsidR="00A55F1F" w:rsidRPr="00295ABD">
        <w:rPr>
          <w:rFonts w:cs="Macedonian Helv"/>
          <w:spacing w:val="34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isklu~ok</w:t>
      </w:r>
      <w:r w:rsidR="00A55F1F" w:rsidRPr="00295ABD">
        <w:rPr>
          <w:rFonts w:cs="Macedonian Helv"/>
          <w:spacing w:val="54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na</w:t>
      </w:r>
      <w:r w:rsidR="00A55F1F" w:rsidRPr="00295ABD">
        <w:rPr>
          <w:rFonts w:cs="Macedonian Helv"/>
          <w:spacing w:val="34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vlo</w:t>
      </w:r>
      <w:r w:rsidR="00A55F1F" w:rsidRPr="00295ABD">
        <w:rPr>
          <w:rFonts w:cs="Macedonian Helv"/>
          <w:spacing w:val="-1"/>
          <w:szCs w:val="24"/>
        </w:rPr>
        <w:t>`</w:t>
      </w:r>
      <w:r w:rsidR="00A55F1F" w:rsidRPr="00295ABD">
        <w:rPr>
          <w:rFonts w:cs="Macedonian Helv"/>
          <w:szCs w:val="24"/>
        </w:rPr>
        <w:t xml:space="preserve">uvawata </w:t>
      </w:r>
      <w:r w:rsidR="00A55F1F" w:rsidRPr="00295ABD">
        <w:rPr>
          <w:rFonts w:cs="Macedonian Helv"/>
          <w:spacing w:val="12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raspolo</w:t>
      </w:r>
      <w:r w:rsidR="00A55F1F" w:rsidRPr="00295ABD">
        <w:rPr>
          <w:rFonts w:cs="Macedonian Helv"/>
          <w:spacing w:val="-1"/>
          <w:szCs w:val="24"/>
        </w:rPr>
        <w:t>`</w:t>
      </w:r>
      <w:r w:rsidR="00A55F1F" w:rsidRPr="00295ABD">
        <w:rPr>
          <w:rFonts w:cs="Macedonian Helv"/>
          <w:szCs w:val="24"/>
        </w:rPr>
        <w:t xml:space="preserve">livi </w:t>
      </w:r>
      <w:r w:rsidR="00A55F1F" w:rsidRPr="00295ABD">
        <w:rPr>
          <w:rFonts w:cs="Macedonian Helv"/>
          <w:spacing w:val="12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za</w:t>
      </w:r>
      <w:r w:rsidR="00A55F1F" w:rsidRPr="00295ABD">
        <w:rPr>
          <w:rFonts w:cs="Macedonian Helv"/>
          <w:spacing w:val="31"/>
          <w:szCs w:val="24"/>
        </w:rPr>
        <w:t xml:space="preserve"> </w:t>
      </w:r>
      <w:r w:rsidR="00A55F1F" w:rsidRPr="00295ABD">
        <w:rPr>
          <w:rFonts w:cs="Macedonian Helv"/>
          <w:w w:val="103"/>
          <w:szCs w:val="24"/>
        </w:rPr>
        <w:t>proda</w:t>
      </w:r>
      <w:r w:rsidR="00A55F1F" w:rsidRPr="00295ABD">
        <w:rPr>
          <w:rFonts w:cs="Macedonian Helv"/>
          <w:spacing w:val="-1"/>
          <w:w w:val="103"/>
          <w:szCs w:val="24"/>
        </w:rPr>
        <w:t>`</w:t>
      </w:r>
      <w:r w:rsidR="00A55F1F" w:rsidRPr="00295ABD">
        <w:rPr>
          <w:rFonts w:cs="Macedonian Helv"/>
          <w:w w:val="103"/>
          <w:szCs w:val="24"/>
        </w:rPr>
        <w:t xml:space="preserve">ba </w:t>
      </w:r>
      <w:r w:rsidR="00A55F1F" w:rsidRPr="00295ABD">
        <w:rPr>
          <w:rFonts w:cs="Macedonian Helv"/>
          <w:szCs w:val="24"/>
        </w:rPr>
        <w:t>koi</w:t>
      </w:r>
      <w:r w:rsidR="00A55F1F" w:rsidRPr="00295ABD">
        <w:rPr>
          <w:rFonts w:cs="Macedonian Helv"/>
          <w:spacing w:val="41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imaat</w:t>
      </w:r>
      <w:r w:rsidR="00A55F1F" w:rsidRPr="00295ABD">
        <w:rPr>
          <w:rFonts w:cs="Macedonian Helv"/>
          <w:spacing w:val="49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 xml:space="preserve">karakter </w:t>
      </w:r>
      <w:r w:rsidR="00A55F1F" w:rsidRPr="00295ABD">
        <w:rPr>
          <w:rFonts w:cs="Macedonian Helv"/>
          <w:spacing w:val="2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na</w:t>
      </w:r>
      <w:r w:rsidR="00A55F1F" w:rsidRPr="00295ABD">
        <w:rPr>
          <w:rFonts w:cs="Macedonian Helv"/>
          <w:spacing w:val="38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 xml:space="preserve">dolgoro~ni </w:t>
      </w:r>
      <w:r w:rsidR="00A55F1F" w:rsidRPr="00295ABD">
        <w:rPr>
          <w:rFonts w:cs="Macedonian Helv"/>
          <w:spacing w:val="9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 xml:space="preserve">sredstva </w:t>
      </w:r>
      <w:r w:rsidR="00A55F1F" w:rsidRPr="00295ABD">
        <w:rPr>
          <w:rFonts w:cs="Macedonian Helv"/>
          <w:spacing w:val="2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i</w:t>
      </w:r>
      <w:r w:rsidR="00A55F1F" w:rsidRPr="00295ABD">
        <w:rPr>
          <w:rFonts w:cs="Macedonian Helv"/>
          <w:spacing w:val="34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za</w:t>
      </w:r>
      <w:r w:rsidR="00A55F1F" w:rsidRPr="00295ABD">
        <w:rPr>
          <w:rFonts w:cs="Macedonian Helv"/>
          <w:spacing w:val="37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koi</w:t>
      </w:r>
      <w:r w:rsidR="00A55F1F" w:rsidRPr="00295ABD">
        <w:rPr>
          <w:rFonts w:cs="Macedonian Helv"/>
          <w:spacing w:val="39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obje</w:t>
      </w:r>
      <w:r w:rsidR="00A55F1F" w:rsidRPr="00295ABD">
        <w:rPr>
          <w:rFonts w:cs="Macedonian Helv"/>
          <w:spacing w:val="-1"/>
          <w:szCs w:val="24"/>
        </w:rPr>
        <w:t>k</w:t>
      </w:r>
      <w:r w:rsidR="00A55F1F" w:rsidRPr="00295ABD">
        <w:rPr>
          <w:rFonts w:cs="Macedonian Helv"/>
          <w:szCs w:val="24"/>
        </w:rPr>
        <w:t xml:space="preserve">tivnata </w:t>
      </w:r>
      <w:r w:rsidR="00A55F1F" w:rsidRPr="00295ABD">
        <w:rPr>
          <w:rFonts w:cs="Macedonian Helv"/>
          <w:spacing w:val="13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 xml:space="preserve">vrednost  </w:t>
      </w:r>
      <w:r w:rsidR="00A55F1F" w:rsidRPr="00295ABD">
        <w:rPr>
          <w:rFonts w:cs="Macedonian Helv"/>
          <w:w w:val="103"/>
          <w:szCs w:val="24"/>
        </w:rPr>
        <w:t xml:space="preserve">e </w:t>
      </w:r>
      <w:r w:rsidR="00A55F1F" w:rsidRPr="00295ABD">
        <w:rPr>
          <w:rFonts w:cs="Macedonian Helv"/>
          <w:szCs w:val="24"/>
        </w:rPr>
        <w:t xml:space="preserve">utvrdena </w:t>
      </w:r>
      <w:r w:rsidR="00A55F1F" w:rsidRPr="00295ABD">
        <w:rPr>
          <w:rFonts w:cs="Macedonian Helv"/>
          <w:spacing w:val="21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 xml:space="preserve">vrz </w:t>
      </w:r>
      <w:r w:rsidR="00A55F1F" w:rsidRPr="00295ABD">
        <w:rPr>
          <w:rFonts w:cs="Macedonian Helv"/>
          <w:spacing w:val="5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 xml:space="preserve">osnova </w:t>
      </w:r>
      <w:r w:rsidR="00A55F1F" w:rsidRPr="00295ABD">
        <w:rPr>
          <w:rFonts w:cs="Macedonian Helv"/>
          <w:spacing w:val="12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 xml:space="preserve">na </w:t>
      </w:r>
      <w:r w:rsidR="00A55F1F" w:rsidRPr="00295ABD">
        <w:rPr>
          <w:rFonts w:cs="Macedonian Helv"/>
          <w:spacing w:val="1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posl</w:t>
      </w:r>
      <w:r w:rsidR="00A55F1F" w:rsidRPr="00295ABD">
        <w:rPr>
          <w:rFonts w:cs="Macedonian Helv"/>
          <w:spacing w:val="-1"/>
          <w:szCs w:val="24"/>
        </w:rPr>
        <w:t>e</w:t>
      </w:r>
      <w:r w:rsidR="00A55F1F" w:rsidRPr="00295ABD">
        <w:rPr>
          <w:rFonts w:cs="Macedonian Helv"/>
          <w:szCs w:val="24"/>
        </w:rPr>
        <w:t xml:space="preserve">dnata </w:t>
      </w:r>
      <w:r w:rsidR="00A55F1F" w:rsidRPr="00295ABD">
        <w:rPr>
          <w:rFonts w:cs="Macedonian Helv"/>
          <w:spacing w:val="28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 xml:space="preserve">pazarna </w:t>
      </w:r>
      <w:r w:rsidR="00A55F1F" w:rsidRPr="00295ABD">
        <w:rPr>
          <w:rFonts w:cs="Macedonian Helv"/>
          <w:spacing w:val="15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 xml:space="preserve">cena </w:t>
      </w:r>
      <w:r w:rsidR="00A55F1F" w:rsidRPr="00295ABD">
        <w:rPr>
          <w:rFonts w:cs="Macedonian Helv"/>
          <w:spacing w:val="8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 xml:space="preserve">na  istite </w:t>
      </w:r>
      <w:r w:rsidR="00A55F1F" w:rsidRPr="00295ABD">
        <w:rPr>
          <w:rFonts w:cs="Macedonian Helv"/>
          <w:spacing w:val="12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na  datu</w:t>
      </w:r>
      <w:r w:rsidR="00A55F1F" w:rsidRPr="00295ABD">
        <w:rPr>
          <w:rFonts w:cs="Macedonian Helv"/>
          <w:spacing w:val="-1"/>
          <w:szCs w:val="24"/>
        </w:rPr>
        <w:t>m</w:t>
      </w:r>
      <w:r w:rsidR="00A55F1F" w:rsidRPr="00295ABD">
        <w:rPr>
          <w:rFonts w:cs="Macedonian Helv"/>
          <w:szCs w:val="24"/>
        </w:rPr>
        <w:t xml:space="preserve">ot </w:t>
      </w:r>
      <w:r w:rsidR="00A55F1F" w:rsidRPr="00295ABD">
        <w:rPr>
          <w:rFonts w:cs="Macedonian Helv"/>
          <w:spacing w:val="17"/>
          <w:szCs w:val="24"/>
        </w:rPr>
        <w:t xml:space="preserve"> </w:t>
      </w:r>
      <w:r w:rsidR="00A55F1F" w:rsidRPr="00295ABD">
        <w:rPr>
          <w:rFonts w:cs="Macedonian Helv"/>
          <w:w w:val="103"/>
          <w:szCs w:val="24"/>
        </w:rPr>
        <w:t xml:space="preserve">na </w:t>
      </w:r>
      <w:r w:rsidR="00A55F1F" w:rsidRPr="00295ABD">
        <w:rPr>
          <w:rFonts w:cs="Macedonian Helv"/>
          <w:szCs w:val="24"/>
        </w:rPr>
        <w:t>bilansot</w:t>
      </w:r>
      <w:r w:rsidR="00A55F1F" w:rsidRPr="00295ABD">
        <w:rPr>
          <w:rFonts w:cs="Macedonian Helv"/>
          <w:spacing w:val="29"/>
          <w:szCs w:val="24"/>
        </w:rPr>
        <w:t xml:space="preserve"> </w:t>
      </w:r>
      <w:r w:rsidR="00A55F1F" w:rsidRPr="00295ABD">
        <w:rPr>
          <w:rFonts w:cs="Macedonian Helv"/>
          <w:szCs w:val="24"/>
        </w:rPr>
        <w:t>na</w:t>
      </w:r>
      <w:r w:rsidR="00A55F1F" w:rsidRPr="00295ABD">
        <w:rPr>
          <w:rFonts w:cs="Macedonian Helv"/>
          <w:spacing w:val="10"/>
          <w:szCs w:val="24"/>
        </w:rPr>
        <w:t xml:space="preserve"> </w:t>
      </w:r>
      <w:r w:rsidR="00A55F1F" w:rsidRPr="00295ABD">
        <w:rPr>
          <w:rFonts w:cs="Macedonian Helv"/>
          <w:w w:val="103"/>
          <w:szCs w:val="24"/>
        </w:rPr>
        <w:t>sostojb</w:t>
      </w:r>
      <w:r w:rsidR="00A55F1F" w:rsidRPr="00295ABD">
        <w:rPr>
          <w:rFonts w:cs="Macedonian Helv"/>
          <w:spacing w:val="-1"/>
          <w:w w:val="103"/>
          <w:szCs w:val="24"/>
        </w:rPr>
        <w:t>a</w:t>
      </w:r>
      <w:r w:rsidR="00A55F1F" w:rsidRPr="00295ABD">
        <w:rPr>
          <w:rFonts w:cs="Macedonian Helv"/>
          <w:w w:val="103"/>
          <w:szCs w:val="24"/>
        </w:rPr>
        <w:t>.</w:t>
      </w:r>
    </w:p>
    <w:p w:rsidR="00F63E98" w:rsidRDefault="00F63E98" w:rsidP="00F63E98">
      <w:pPr>
        <w:jc w:val="center"/>
        <w:rPr>
          <w:b/>
        </w:rPr>
      </w:pPr>
      <w:r>
        <w:rPr>
          <w:b/>
        </w:rPr>
        <w:lastRenderedPageBreak/>
        <w:t>GRUPA EVROPA  AD Skopje</w:t>
      </w:r>
    </w:p>
    <w:p w:rsidR="00F63E98" w:rsidRDefault="00F63E98" w:rsidP="00F63E98">
      <w:pPr>
        <w:jc w:val="center"/>
        <w:rPr>
          <w:b/>
        </w:rPr>
      </w:pPr>
    </w:p>
    <w:p w:rsidR="00F63E98" w:rsidRDefault="00F63E98" w:rsidP="00F63E98">
      <w:pPr>
        <w:jc w:val="center"/>
        <w:rPr>
          <w:b/>
        </w:rPr>
      </w:pPr>
      <w:r>
        <w:rPr>
          <w:b/>
        </w:rPr>
        <w:t>BELE[KI KON FINANSISKITE IZVE[TAI</w:t>
      </w:r>
    </w:p>
    <w:p w:rsidR="00871DED" w:rsidRDefault="00871DED">
      <w:pPr>
        <w:jc w:val="both"/>
      </w:pPr>
    </w:p>
    <w:p w:rsidR="00A55F1F" w:rsidRDefault="00A55F1F" w:rsidP="00A55F1F">
      <w:pPr>
        <w:pStyle w:val="Text"/>
        <w:ind w:left="0" w:right="43"/>
        <w:rPr>
          <w:rFonts w:ascii="Macedonian Tms" w:hAnsi="Macedonian Tms"/>
          <w:b/>
          <w:bCs/>
          <w:sz w:val="24"/>
          <w:lang w:val="en-US"/>
        </w:rPr>
      </w:pPr>
      <w:r>
        <w:rPr>
          <w:rFonts w:ascii="Macedonian Tms" w:hAnsi="Macedonian Tms"/>
          <w:b/>
          <w:bCs/>
          <w:sz w:val="24"/>
          <w:lang w:val="en-US"/>
        </w:rPr>
        <w:t>6.</w:t>
      </w:r>
      <w:r>
        <w:rPr>
          <w:rFonts w:ascii="Macedonian Tms" w:hAnsi="Macedonian Tms"/>
          <w:b/>
          <w:bCs/>
          <w:sz w:val="24"/>
          <w:lang w:val="en-US"/>
        </w:rPr>
        <w:tab/>
        <w:t>FINANSISKI INSTRUMENTI</w:t>
      </w:r>
    </w:p>
    <w:p w:rsidR="00A55F1F" w:rsidRDefault="00A55F1F" w:rsidP="00A55F1F">
      <w:pPr>
        <w:jc w:val="both"/>
        <w:rPr>
          <w:lang w:val="it-IT"/>
        </w:rPr>
      </w:pPr>
    </w:p>
    <w:p w:rsidR="00A55F1F" w:rsidRDefault="00A55F1F" w:rsidP="00A55F1F">
      <w:pPr>
        <w:tabs>
          <w:tab w:val="left" w:pos="709"/>
          <w:tab w:val="right" w:pos="6804"/>
          <w:tab w:val="right" w:pos="8364"/>
        </w:tabs>
        <w:jc w:val="both"/>
        <w:rPr>
          <w:b/>
          <w:lang w:val="it-IT"/>
        </w:rPr>
      </w:pPr>
      <w:r>
        <w:rPr>
          <w:b/>
          <w:lang w:val="it-IT"/>
        </w:rPr>
        <w:t>6.1.</w:t>
      </w:r>
      <w:r>
        <w:rPr>
          <w:b/>
          <w:lang w:val="it-IT"/>
        </w:rPr>
        <w:tab/>
        <w:t>Rizik od finansirawe</w:t>
      </w:r>
    </w:p>
    <w:p w:rsidR="00A55F1F" w:rsidRDefault="00A55F1F" w:rsidP="00A55F1F">
      <w:pPr>
        <w:jc w:val="both"/>
        <w:rPr>
          <w:lang w:val="it-IT"/>
        </w:rPr>
      </w:pPr>
    </w:p>
    <w:p w:rsidR="00A55F1F" w:rsidRDefault="00A55F1F" w:rsidP="00A55F1F">
      <w:pPr>
        <w:jc w:val="both"/>
        <w:rPr>
          <w:lang w:val="it-IT"/>
        </w:rPr>
      </w:pPr>
    </w:p>
    <w:p w:rsidR="00A55F1F" w:rsidRDefault="00A55F1F" w:rsidP="00A55F1F">
      <w:pPr>
        <w:jc w:val="both"/>
        <w:rPr>
          <w:lang w:val="it-IT"/>
        </w:rPr>
      </w:pPr>
      <w:r>
        <w:rPr>
          <w:lang w:val="it-IT"/>
        </w:rPr>
        <w:t>Dru{tvoto upravuva so kapitalot za da se obezbedi deka }e prodol`i da raboti i vo idnina spored principot na kontinuitet, preku nastojuvawe da postigne optimalen balans pome|u dolgovite i vkupnata glavnina.</w:t>
      </w:r>
    </w:p>
    <w:p w:rsidR="00A55F1F" w:rsidRDefault="00A55F1F" w:rsidP="00A55F1F">
      <w:pPr>
        <w:jc w:val="both"/>
        <w:rPr>
          <w:lang w:val="it-IT"/>
        </w:rPr>
      </w:pPr>
    </w:p>
    <w:p w:rsidR="00A55F1F" w:rsidRDefault="00A55F1F" w:rsidP="00A55F1F">
      <w:pPr>
        <w:jc w:val="both"/>
        <w:rPr>
          <w:lang w:val="it-IT"/>
        </w:rPr>
      </w:pPr>
      <w:r>
        <w:rPr>
          <w:lang w:val="it-IT"/>
        </w:rPr>
        <w:t>Strukturata na kapitalot na Dru{tvoto se sostoi od uplaten kapital, zakonski rezervi, revalorizacioni rezervi, rezervi za investicii i akumulirana dobivka.</w:t>
      </w:r>
    </w:p>
    <w:p w:rsidR="00A55F1F" w:rsidRDefault="00A55F1F" w:rsidP="00A55F1F">
      <w:pPr>
        <w:jc w:val="both"/>
        <w:rPr>
          <w:lang w:val="it-IT"/>
        </w:rPr>
      </w:pPr>
    </w:p>
    <w:p w:rsidR="00A55F1F" w:rsidRPr="002171EB" w:rsidRDefault="00A55F1F" w:rsidP="00A55F1F">
      <w:pPr>
        <w:jc w:val="both"/>
        <w:rPr>
          <w:i/>
          <w:lang w:val="it-IT"/>
        </w:rPr>
      </w:pPr>
      <w:r w:rsidRPr="002171EB">
        <w:rPr>
          <w:i/>
          <w:lang w:val="it-IT"/>
        </w:rPr>
        <w:t>Pokazatel na zadol`enost</w:t>
      </w:r>
    </w:p>
    <w:p w:rsidR="00A55F1F" w:rsidRDefault="00A55F1F" w:rsidP="00A55F1F">
      <w:pPr>
        <w:jc w:val="both"/>
        <w:rPr>
          <w:lang w:val="it-IT"/>
        </w:rPr>
      </w:pPr>
    </w:p>
    <w:p w:rsidR="00A55F1F" w:rsidRDefault="00A55F1F" w:rsidP="00A55F1F">
      <w:pPr>
        <w:jc w:val="both"/>
        <w:rPr>
          <w:lang w:val="it-IT"/>
        </w:rPr>
      </w:pPr>
      <w:r>
        <w:rPr>
          <w:lang w:val="it-IT"/>
        </w:rPr>
        <w:t xml:space="preserve">Rakovodstvoto ja sledi strukturata na izvorite na finansirawe na Dru{tvoto na godi{na osnova. Ovoj pokazatel se presmetuva kako odnos me|u neto obvrskite i vkupniot kapital.  Odborot na direktori na EVROPA </w:t>
      </w:r>
      <w:r>
        <w:t>AD - Skopje</w:t>
      </w:r>
      <w:r>
        <w:rPr>
          <w:lang w:val="it-IT"/>
        </w:rPr>
        <w:t xml:space="preserve"> vr{i redovno sledewe na kreditnata zadol`enost.</w:t>
      </w:r>
    </w:p>
    <w:p w:rsidR="00A55F1F" w:rsidRDefault="00A55F1F" w:rsidP="00A55F1F">
      <w:pPr>
        <w:jc w:val="both"/>
        <w:rPr>
          <w:b/>
          <w:lang w:val="it-IT"/>
        </w:rPr>
      </w:pPr>
    </w:p>
    <w:p w:rsidR="00A55F1F" w:rsidRPr="002171EB" w:rsidRDefault="00A55F1F" w:rsidP="00A55F1F">
      <w:pPr>
        <w:jc w:val="both"/>
        <w:rPr>
          <w:lang w:val="it-IT"/>
        </w:rPr>
      </w:pPr>
      <w:r>
        <w:rPr>
          <w:lang w:val="it-IT"/>
        </w:rPr>
        <w:t>Pokazatelot na zadol</w:t>
      </w:r>
      <w:r w:rsidR="00DD6AB6">
        <w:rPr>
          <w:lang w:val="it-IT"/>
        </w:rPr>
        <w:t>`enost na 31 ekemvri 2018</w:t>
      </w:r>
      <w:r w:rsidR="00FA1DCB">
        <w:rPr>
          <w:lang w:val="it-IT"/>
        </w:rPr>
        <w:t xml:space="preserve"> i 201</w:t>
      </w:r>
      <w:r w:rsidR="00DD6AB6">
        <w:rPr>
          <w:lang w:val="it-IT"/>
        </w:rPr>
        <w:t>7</w:t>
      </w:r>
      <w:r>
        <w:rPr>
          <w:lang w:val="it-IT"/>
        </w:rPr>
        <w:t xml:space="preserve"> godina e kako {to sledi:</w:t>
      </w:r>
    </w:p>
    <w:bookmarkStart w:id="41" w:name="_MON_1552366680"/>
    <w:bookmarkEnd w:id="41"/>
    <w:p w:rsidR="00F63E98" w:rsidRDefault="00DD6AB6" w:rsidP="00F63E98">
      <w:pPr>
        <w:jc w:val="both"/>
        <w:rPr>
          <w:b/>
        </w:rPr>
      </w:pPr>
      <w:r w:rsidRPr="00871DED">
        <w:rPr>
          <w:b/>
          <w:sz w:val="20"/>
        </w:rPr>
        <w:object w:dxaOrig="9498" w:dyaOrig="2926">
          <v:shape id="_x0000_i1031" type="#_x0000_t75" style="width:427.5pt;height:131.25pt" o:ole="">
            <v:imagedata r:id="rId18" o:title=""/>
          </v:shape>
          <o:OLEObject Type="Embed" ProgID="Excel.Sheet.8" ShapeID="_x0000_i1031" DrawAspect="Content" ObjectID="_1615723460" r:id="rId19"/>
        </w:object>
      </w:r>
    </w:p>
    <w:p w:rsidR="00A55F1F" w:rsidRDefault="00A55F1F" w:rsidP="00A55F1F">
      <w:pPr>
        <w:jc w:val="both"/>
        <w:rPr>
          <w:b/>
          <w:lang w:val="it-IT"/>
        </w:rPr>
      </w:pPr>
    </w:p>
    <w:p w:rsidR="00A55F1F" w:rsidRDefault="00A55F1F" w:rsidP="00A55F1F">
      <w:pPr>
        <w:jc w:val="both"/>
        <w:rPr>
          <w:lang w:val="it-IT"/>
        </w:rPr>
      </w:pPr>
      <w:r w:rsidRPr="007014FB">
        <w:rPr>
          <w:lang w:val="it-IT"/>
        </w:rPr>
        <w:t xml:space="preserve">Pokazatelot na kreditna zadol`enost na </w:t>
      </w:r>
      <w:r>
        <w:rPr>
          <w:lang w:val="it-IT"/>
        </w:rPr>
        <w:t>EVROPA</w:t>
      </w:r>
      <w:r>
        <w:t xml:space="preserve"> AD - Skopje</w:t>
      </w:r>
      <w:r>
        <w:rPr>
          <w:lang w:val="it-IT"/>
        </w:rPr>
        <w:t xml:space="preserve"> poka`uva</w:t>
      </w:r>
      <w:r w:rsidR="00DD6AB6">
        <w:rPr>
          <w:lang w:val="it-IT"/>
        </w:rPr>
        <w:t xml:space="preserve"> deka na 31.12.2018 i 31.12.2017</w:t>
      </w:r>
      <w:r w:rsidRPr="007014FB">
        <w:rPr>
          <w:lang w:val="it-IT"/>
        </w:rPr>
        <w:t xml:space="preserve"> godina</w:t>
      </w:r>
      <w:r>
        <w:rPr>
          <w:lang w:val="it-IT"/>
        </w:rPr>
        <w:t>,</w:t>
      </w:r>
      <w:r w:rsidRPr="007014FB">
        <w:rPr>
          <w:lang w:val="it-IT"/>
        </w:rPr>
        <w:t xml:space="preserve"> Dru{tvoto e </w:t>
      </w:r>
      <w:r>
        <w:rPr>
          <w:lang w:val="it-IT"/>
        </w:rPr>
        <w:t xml:space="preserve">nisko </w:t>
      </w:r>
      <w:r w:rsidRPr="007014FB">
        <w:rPr>
          <w:lang w:val="it-IT"/>
        </w:rPr>
        <w:t>neto kreditno zadol`eno.</w:t>
      </w:r>
      <w:r>
        <w:rPr>
          <w:lang w:val="it-IT"/>
        </w:rPr>
        <w:t xml:space="preserve"> </w:t>
      </w:r>
    </w:p>
    <w:p w:rsidR="00A55F1F" w:rsidRDefault="00A55F1F" w:rsidP="00A55F1F">
      <w:pPr>
        <w:jc w:val="both"/>
        <w:rPr>
          <w:lang w:val="it-IT"/>
        </w:rPr>
      </w:pPr>
    </w:p>
    <w:p w:rsidR="00F63E98" w:rsidRDefault="00F63E98" w:rsidP="00A55F1F">
      <w:pPr>
        <w:jc w:val="both"/>
        <w:rPr>
          <w:lang w:val="it-IT"/>
        </w:rPr>
      </w:pPr>
    </w:p>
    <w:p w:rsidR="00A55F1F" w:rsidRPr="00B8252C" w:rsidRDefault="00A55F1F" w:rsidP="00A55F1F">
      <w:pPr>
        <w:jc w:val="both"/>
        <w:rPr>
          <w:b/>
          <w:lang w:val="it-IT"/>
        </w:rPr>
      </w:pPr>
      <w:r w:rsidRPr="00B8252C">
        <w:rPr>
          <w:b/>
          <w:lang w:val="it-IT"/>
        </w:rPr>
        <w:t>6.2.</w:t>
      </w:r>
      <w:r w:rsidRPr="00B8252C">
        <w:rPr>
          <w:b/>
          <w:lang w:val="it-IT"/>
        </w:rPr>
        <w:tab/>
        <w:t>Zna~ajni smetkovodstveni politiki povrzani so finansiskite instrumenti</w:t>
      </w:r>
    </w:p>
    <w:p w:rsidR="00A55F1F" w:rsidRDefault="00A55F1F" w:rsidP="00A55F1F">
      <w:pPr>
        <w:pStyle w:val="Text"/>
        <w:ind w:left="0" w:right="43"/>
        <w:rPr>
          <w:rFonts w:ascii="Macedonian Tms" w:hAnsi="Macedonian Tms"/>
          <w:b/>
          <w:bCs/>
          <w:sz w:val="12"/>
          <w:szCs w:val="12"/>
          <w:lang w:val="en-US"/>
        </w:rPr>
      </w:pPr>
    </w:p>
    <w:p w:rsidR="00A55F1F" w:rsidRPr="00B8252C" w:rsidRDefault="00A55F1F" w:rsidP="00A55F1F">
      <w:pPr>
        <w:pStyle w:val="Text"/>
        <w:ind w:left="0" w:right="43"/>
        <w:rPr>
          <w:rFonts w:ascii="Macedonian Tms" w:hAnsi="Macedonian Tms"/>
          <w:bCs/>
          <w:sz w:val="24"/>
          <w:szCs w:val="24"/>
          <w:lang w:val="en-US"/>
        </w:rPr>
      </w:pPr>
      <w:r>
        <w:rPr>
          <w:rFonts w:ascii="Macedonian Tms" w:hAnsi="Macedonian Tms"/>
          <w:bCs/>
          <w:sz w:val="24"/>
          <w:szCs w:val="24"/>
          <w:lang w:val="en-US"/>
        </w:rPr>
        <w:t xml:space="preserve">Detalite povrzani so zna~ajnite smetkovodstveni politiki i metodi, kako i kriteriumite i osnovite za priznavawe na prihodite i tro{ocite za site klasi na finansiskite sredstva i finansiski obvrski se obelodeneti vo Bele{kata 3 kon ovie finansiski izve{tai. </w:t>
      </w:r>
    </w:p>
    <w:p w:rsidR="00F63E98" w:rsidRDefault="00F63E98" w:rsidP="00F63E98">
      <w:pPr>
        <w:jc w:val="center"/>
        <w:rPr>
          <w:b/>
        </w:rPr>
      </w:pPr>
      <w:r>
        <w:rPr>
          <w:b/>
        </w:rPr>
        <w:lastRenderedPageBreak/>
        <w:t>GRUPA EVROPA  AD Skopje</w:t>
      </w:r>
    </w:p>
    <w:p w:rsidR="00F63E98" w:rsidRDefault="00F63E98" w:rsidP="00F63E98">
      <w:pPr>
        <w:jc w:val="center"/>
        <w:rPr>
          <w:b/>
        </w:rPr>
      </w:pPr>
    </w:p>
    <w:p w:rsidR="00F63E98" w:rsidRDefault="00F63E98" w:rsidP="00F63E98">
      <w:pPr>
        <w:jc w:val="center"/>
        <w:rPr>
          <w:b/>
        </w:rPr>
      </w:pPr>
      <w:r>
        <w:rPr>
          <w:b/>
        </w:rPr>
        <w:t>BELE[KI KON FINANSISKITE IZVE[TAI</w:t>
      </w:r>
    </w:p>
    <w:p w:rsidR="00F63E98" w:rsidRDefault="00F63E98" w:rsidP="00A55F1F">
      <w:pPr>
        <w:pStyle w:val="Text"/>
        <w:ind w:left="0" w:right="43"/>
        <w:rPr>
          <w:rFonts w:ascii="Macedonian Tms" w:hAnsi="Macedonian Tms"/>
          <w:b/>
          <w:bCs/>
          <w:sz w:val="24"/>
          <w:szCs w:val="24"/>
          <w:lang w:val="en-US"/>
        </w:rPr>
      </w:pPr>
    </w:p>
    <w:p w:rsidR="00A55F1F" w:rsidRDefault="00A55F1F" w:rsidP="00A55F1F">
      <w:pPr>
        <w:pStyle w:val="Text"/>
        <w:ind w:left="0" w:right="43"/>
        <w:rPr>
          <w:rFonts w:ascii="Macedonian Tms" w:hAnsi="Macedonian Tms"/>
          <w:b/>
          <w:bCs/>
          <w:sz w:val="24"/>
          <w:szCs w:val="24"/>
          <w:lang w:val="en-US"/>
        </w:rPr>
      </w:pPr>
      <w:r w:rsidRPr="00D23018">
        <w:rPr>
          <w:rFonts w:ascii="Macedonian Tms" w:hAnsi="Macedonian Tms"/>
          <w:b/>
          <w:bCs/>
          <w:sz w:val="24"/>
          <w:szCs w:val="24"/>
          <w:lang w:val="en-US"/>
        </w:rPr>
        <w:t>6.3</w:t>
      </w:r>
      <w:r w:rsidRPr="00D23018">
        <w:rPr>
          <w:rFonts w:ascii="Macedonian Tms" w:hAnsi="Macedonian Tms"/>
          <w:b/>
          <w:bCs/>
          <w:sz w:val="24"/>
          <w:szCs w:val="24"/>
          <w:lang w:val="en-US"/>
        </w:rPr>
        <w:tab/>
        <w:t>Kategorii na finansiski instrumenti</w:t>
      </w:r>
    </w:p>
    <w:p w:rsidR="00F63E98" w:rsidRDefault="00F63E98" w:rsidP="00A55F1F">
      <w:pPr>
        <w:pStyle w:val="Text"/>
        <w:ind w:left="0" w:right="43"/>
        <w:rPr>
          <w:rFonts w:ascii="Macedonian Tms" w:hAnsi="Macedonian Tms"/>
          <w:b/>
          <w:bCs/>
          <w:sz w:val="24"/>
          <w:szCs w:val="24"/>
          <w:lang w:val="en-US"/>
        </w:rPr>
      </w:pPr>
    </w:p>
    <w:bookmarkStart w:id="42" w:name="_MON_1551207796"/>
    <w:bookmarkEnd w:id="42"/>
    <w:p w:rsidR="00A55F1F" w:rsidRDefault="006823A8" w:rsidP="00A55F1F">
      <w:pPr>
        <w:jc w:val="both"/>
        <w:rPr>
          <w:b/>
        </w:rPr>
      </w:pPr>
      <w:r w:rsidRPr="00450193">
        <w:rPr>
          <w:b/>
          <w:sz w:val="20"/>
        </w:rPr>
        <w:object w:dxaOrig="8319" w:dyaOrig="5676">
          <v:shape id="_x0000_i1032" type="#_x0000_t75" style="width:417pt;height:284.25pt" o:ole="">
            <v:imagedata r:id="rId20" o:title=""/>
          </v:shape>
          <o:OLEObject Type="Embed" ProgID="Excel.Sheet.8" ShapeID="_x0000_i1032" DrawAspect="Content" ObjectID="_1615723461" r:id="rId21"/>
        </w:object>
      </w:r>
    </w:p>
    <w:p w:rsidR="00A55F1F" w:rsidRDefault="00A55F1F" w:rsidP="00A55F1F">
      <w:pPr>
        <w:pStyle w:val="Text"/>
        <w:ind w:left="0" w:right="43"/>
        <w:rPr>
          <w:rFonts w:ascii="Macedonian Tms" w:hAnsi="Macedonian Tms"/>
          <w:b/>
          <w:bCs/>
          <w:sz w:val="24"/>
          <w:szCs w:val="24"/>
          <w:lang w:val="en-US"/>
        </w:rPr>
      </w:pPr>
    </w:p>
    <w:p w:rsidR="00A55F1F" w:rsidRDefault="00A55F1F" w:rsidP="00A55F1F">
      <w:pPr>
        <w:pStyle w:val="Text"/>
        <w:ind w:left="0" w:right="43"/>
        <w:rPr>
          <w:rFonts w:ascii="Macedonian Tms" w:hAnsi="Macedonian Tms"/>
          <w:b/>
          <w:bCs/>
          <w:sz w:val="24"/>
          <w:szCs w:val="24"/>
          <w:lang w:val="en-US"/>
        </w:rPr>
      </w:pPr>
      <w:r>
        <w:rPr>
          <w:rFonts w:ascii="Macedonian Tms" w:hAnsi="Macedonian Tms"/>
          <w:b/>
          <w:bCs/>
          <w:sz w:val="24"/>
          <w:szCs w:val="24"/>
          <w:lang w:val="en-US"/>
        </w:rPr>
        <w:t>6.4.</w:t>
      </w:r>
      <w:r>
        <w:rPr>
          <w:rFonts w:ascii="Macedonian Tms" w:hAnsi="Macedonian Tms"/>
          <w:b/>
          <w:bCs/>
          <w:sz w:val="24"/>
          <w:szCs w:val="24"/>
          <w:lang w:val="en-US"/>
        </w:rPr>
        <w:tab/>
        <w:t>Celi na upravuvawe so finansiskite rizici</w:t>
      </w:r>
    </w:p>
    <w:p w:rsidR="00F63E98" w:rsidRDefault="00F63E98" w:rsidP="00A55F1F">
      <w:pPr>
        <w:pStyle w:val="Text"/>
        <w:ind w:left="0" w:right="43"/>
        <w:rPr>
          <w:rFonts w:ascii="Macedonian Tms" w:hAnsi="Macedonian Tms"/>
          <w:bCs/>
          <w:sz w:val="24"/>
          <w:szCs w:val="24"/>
          <w:lang w:val="en-US"/>
        </w:rPr>
      </w:pPr>
    </w:p>
    <w:p w:rsidR="00A55F1F" w:rsidRDefault="00A55F1F" w:rsidP="00A55F1F">
      <w:pPr>
        <w:pStyle w:val="Text"/>
        <w:ind w:left="0" w:right="43"/>
        <w:rPr>
          <w:rFonts w:ascii="Macedonian Tms" w:hAnsi="Macedonian Tms"/>
          <w:bCs/>
          <w:sz w:val="24"/>
          <w:szCs w:val="24"/>
          <w:lang w:val="en-US"/>
        </w:rPr>
      </w:pPr>
      <w:r>
        <w:rPr>
          <w:rFonts w:ascii="Macedonian Tms" w:hAnsi="Macedonian Tms"/>
          <w:bCs/>
          <w:sz w:val="24"/>
          <w:szCs w:val="24"/>
          <w:lang w:val="en-US"/>
        </w:rPr>
        <w:t>Finansiskite rizici go vklu~uvaat pazarniot rizik (devizen rizik i kamaten rizik), krediten rizik i likvidnosniot rizik. Finansiskite rizici se sledat na vremenska osnova i se izbegnuvaat prvenstveno preku namaluvawe na izlo`enosta na Dru{tvoto na ovie rizici. Dru{tvoto ne koristi specijalni finansiski instrumenti za da gi izbegne ovie rizici zatoa {to vakvite instrumenti ne se vo {iroka upotreba na Republika Makedonija.</w:t>
      </w:r>
    </w:p>
    <w:p w:rsidR="00A55F1F" w:rsidRDefault="00A55F1F" w:rsidP="00A55F1F">
      <w:pPr>
        <w:pStyle w:val="Text"/>
        <w:ind w:left="0" w:right="43"/>
        <w:rPr>
          <w:rFonts w:ascii="Macedonian Tms" w:hAnsi="Macedonian Tms"/>
          <w:bCs/>
          <w:sz w:val="24"/>
          <w:szCs w:val="24"/>
          <w:lang w:val="en-US"/>
        </w:rPr>
      </w:pPr>
    </w:p>
    <w:p w:rsidR="00A55F1F" w:rsidRDefault="00A55F1F" w:rsidP="00A55F1F">
      <w:pPr>
        <w:pStyle w:val="Text"/>
        <w:ind w:left="0" w:right="43"/>
        <w:rPr>
          <w:rFonts w:ascii="Macedonian Tms" w:hAnsi="Macedonian Tms"/>
          <w:b/>
          <w:bCs/>
          <w:sz w:val="24"/>
          <w:szCs w:val="24"/>
          <w:lang w:val="en-US"/>
        </w:rPr>
      </w:pPr>
      <w:r w:rsidRPr="00716A26">
        <w:rPr>
          <w:rFonts w:ascii="Macedonian Tms" w:hAnsi="Macedonian Tms"/>
          <w:b/>
          <w:bCs/>
          <w:sz w:val="24"/>
          <w:szCs w:val="24"/>
          <w:lang w:val="en-US"/>
        </w:rPr>
        <w:t>6.5.</w:t>
      </w:r>
      <w:r w:rsidRPr="00716A26">
        <w:rPr>
          <w:rFonts w:ascii="Macedonian Tms" w:hAnsi="Macedonian Tms"/>
          <w:b/>
          <w:bCs/>
          <w:sz w:val="24"/>
          <w:szCs w:val="24"/>
          <w:lang w:val="en-US"/>
        </w:rPr>
        <w:tab/>
        <w:t>Pazaren rizik</w:t>
      </w:r>
      <w:r>
        <w:rPr>
          <w:rFonts w:ascii="Macedonian Tms" w:hAnsi="Macedonian Tms"/>
          <w:b/>
          <w:bCs/>
          <w:sz w:val="24"/>
          <w:szCs w:val="24"/>
          <w:lang w:val="en-US"/>
        </w:rPr>
        <w:t xml:space="preserve"> </w:t>
      </w:r>
    </w:p>
    <w:p w:rsidR="00F63E98" w:rsidRPr="00716A26" w:rsidRDefault="00F63E98" w:rsidP="00A55F1F">
      <w:pPr>
        <w:pStyle w:val="Text"/>
        <w:ind w:left="0" w:right="43"/>
        <w:rPr>
          <w:rFonts w:ascii="Macedonian Tms" w:hAnsi="Macedonian Tms"/>
          <w:b/>
          <w:bCs/>
          <w:sz w:val="24"/>
          <w:szCs w:val="24"/>
          <w:lang w:val="en-US"/>
        </w:rPr>
      </w:pPr>
    </w:p>
    <w:p w:rsidR="00A55F1F" w:rsidRPr="00F52A06" w:rsidRDefault="00A55F1F" w:rsidP="00A55F1F">
      <w:pPr>
        <w:pStyle w:val="Text"/>
        <w:ind w:left="0" w:right="43"/>
        <w:rPr>
          <w:rFonts w:ascii="Macedonian Tms" w:hAnsi="Macedonian Tms"/>
          <w:bCs/>
          <w:sz w:val="24"/>
          <w:szCs w:val="24"/>
          <w:lang w:val="en-US"/>
        </w:rPr>
      </w:pPr>
      <w:r>
        <w:rPr>
          <w:rFonts w:ascii="Macedonian Tms" w:hAnsi="Macedonian Tms"/>
          <w:bCs/>
          <w:sz w:val="24"/>
          <w:szCs w:val="24"/>
          <w:lang w:val="en-US"/>
        </w:rPr>
        <w:t>Vo tekot na svoeto rabotewe Dru{tvoto e izlo`eno prvenstveno na finansiskite rizici od promena na kursot na stranski valuti i kamatni stapki.</w:t>
      </w:r>
    </w:p>
    <w:p w:rsidR="00A55F1F" w:rsidRPr="00716A26" w:rsidRDefault="00A55F1F" w:rsidP="00A55F1F">
      <w:pPr>
        <w:pStyle w:val="Text"/>
        <w:ind w:left="0" w:right="43"/>
        <w:rPr>
          <w:rFonts w:ascii="Macedonian Tms" w:hAnsi="Macedonian Tms"/>
          <w:bCs/>
          <w:sz w:val="24"/>
          <w:lang w:val="en-US"/>
        </w:rPr>
      </w:pPr>
      <w:r>
        <w:rPr>
          <w:rFonts w:ascii="Macedonian Tms" w:hAnsi="Macedonian Tms"/>
          <w:bCs/>
          <w:sz w:val="24"/>
          <w:lang w:val="en-US"/>
        </w:rPr>
        <w:t>Izlo`enosta na pazarniot rizik se sledi preku analizata na senzitivnosta. Nema{e promena vo izlo`enosta na Dru{tvoto na pazarnite rizici ili vo na~inot na koj Dru{tvoto upravuva ili go meri rizikot.</w:t>
      </w:r>
    </w:p>
    <w:p w:rsidR="00F63E98" w:rsidRDefault="00F63E98" w:rsidP="00F63E98">
      <w:pPr>
        <w:jc w:val="center"/>
        <w:rPr>
          <w:b/>
        </w:rPr>
      </w:pPr>
      <w:r>
        <w:rPr>
          <w:b/>
        </w:rPr>
        <w:lastRenderedPageBreak/>
        <w:t>GRUPA EVROPA  AD Skopje</w:t>
      </w:r>
    </w:p>
    <w:p w:rsidR="00F63E98" w:rsidRDefault="00F63E98" w:rsidP="00F63E98">
      <w:pPr>
        <w:jc w:val="center"/>
        <w:rPr>
          <w:lang w:val="it-IT"/>
        </w:rPr>
      </w:pPr>
    </w:p>
    <w:p w:rsidR="00F63E98" w:rsidRDefault="00F63E98" w:rsidP="00F63E98">
      <w:pPr>
        <w:jc w:val="center"/>
        <w:rPr>
          <w:b/>
          <w:lang w:val="it-IT"/>
        </w:rPr>
      </w:pPr>
      <w:r>
        <w:rPr>
          <w:b/>
          <w:lang w:val="it-IT"/>
        </w:rPr>
        <w:t>BELE[KI KON FINANSISKITE IZVE[TAI</w:t>
      </w:r>
    </w:p>
    <w:p w:rsidR="00A55F1F" w:rsidRDefault="00A55F1F" w:rsidP="00A55F1F">
      <w:pPr>
        <w:pStyle w:val="Text"/>
        <w:ind w:left="0" w:right="43"/>
        <w:rPr>
          <w:rFonts w:ascii="Macedonian Tms" w:hAnsi="Macedonian Tms"/>
          <w:b/>
          <w:bCs/>
          <w:sz w:val="24"/>
          <w:lang w:val="en-US"/>
        </w:rPr>
      </w:pPr>
    </w:p>
    <w:p w:rsidR="00A55F1F" w:rsidRPr="004928FC" w:rsidRDefault="00A55F1F" w:rsidP="00A55F1F">
      <w:pPr>
        <w:pStyle w:val="Text"/>
        <w:ind w:left="0" w:right="43"/>
        <w:rPr>
          <w:rFonts w:ascii="Macedonian Tms" w:hAnsi="Macedonian Tms"/>
          <w:b/>
          <w:bCs/>
          <w:sz w:val="24"/>
          <w:lang w:val="en-US"/>
        </w:rPr>
      </w:pPr>
      <w:r>
        <w:rPr>
          <w:rFonts w:ascii="Macedonian Tms" w:hAnsi="Macedonian Tms"/>
          <w:b/>
          <w:bCs/>
          <w:sz w:val="24"/>
          <w:lang w:val="en-US"/>
        </w:rPr>
        <w:t>6.6</w:t>
      </w:r>
      <w:r w:rsidRPr="004928FC">
        <w:rPr>
          <w:rFonts w:ascii="Macedonian Tms" w:hAnsi="Macedonian Tms"/>
          <w:b/>
          <w:bCs/>
          <w:sz w:val="24"/>
          <w:lang w:val="en-US"/>
        </w:rPr>
        <w:t>.</w:t>
      </w:r>
      <w:r w:rsidRPr="004928FC">
        <w:rPr>
          <w:rFonts w:ascii="Macedonian Tms" w:hAnsi="Macedonian Tms"/>
          <w:b/>
          <w:bCs/>
          <w:sz w:val="24"/>
          <w:lang w:val="en-US"/>
        </w:rPr>
        <w:tab/>
      </w:r>
      <w:r>
        <w:rPr>
          <w:rFonts w:ascii="Macedonian Tms" w:hAnsi="Macedonian Tms"/>
          <w:b/>
          <w:bCs/>
          <w:sz w:val="24"/>
          <w:lang w:val="en-US"/>
        </w:rPr>
        <w:t>Upravuvawe so devizniot rizik</w:t>
      </w:r>
    </w:p>
    <w:p w:rsidR="00A55F1F" w:rsidRDefault="00A55F1F" w:rsidP="00A55F1F">
      <w:pPr>
        <w:pStyle w:val="Text"/>
        <w:ind w:left="0" w:right="43"/>
        <w:rPr>
          <w:rFonts w:ascii="Macedonian Tms" w:hAnsi="Macedonian Tms" w:cs="Macedonian Helv"/>
          <w:sz w:val="24"/>
          <w:szCs w:val="24"/>
        </w:rPr>
      </w:pPr>
    </w:p>
    <w:p w:rsidR="00A55F1F" w:rsidRPr="005F4EB8" w:rsidRDefault="00A55F1F" w:rsidP="00A55F1F">
      <w:pPr>
        <w:pStyle w:val="Text"/>
        <w:ind w:left="0" w:right="43"/>
        <w:rPr>
          <w:rFonts w:ascii="Macedonian Tms" w:hAnsi="Macedonian Tms"/>
          <w:sz w:val="24"/>
          <w:szCs w:val="24"/>
          <w:lang w:val="en-US"/>
        </w:rPr>
      </w:pPr>
      <w:r w:rsidRPr="005F4EB8">
        <w:rPr>
          <w:rFonts w:ascii="Macedonian Tms" w:hAnsi="Macedonian Tms" w:cs="Macedonian Helv"/>
          <w:sz w:val="24"/>
          <w:szCs w:val="24"/>
        </w:rPr>
        <w:t>Dru{tvoto</w:t>
      </w:r>
      <w:r w:rsidRPr="005F4EB8">
        <w:rPr>
          <w:rFonts w:ascii="Macedonian Tms" w:hAnsi="Macedonian Tms" w:cs="Macedonian Helv"/>
          <w:spacing w:val="24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sz w:val="24"/>
          <w:szCs w:val="24"/>
        </w:rPr>
        <w:t>vleguva</w:t>
      </w:r>
      <w:r w:rsidRPr="005F4EB8">
        <w:rPr>
          <w:rFonts w:ascii="Macedonian Tms" w:hAnsi="Macedonian Tms" w:cs="Macedonian Helv"/>
          <w:spacing w:val="15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sz w:val="24"/>
          <w:szCs w:val="24"/>
        </w:rPr>
        <w:t>vo transakc</w:t>
      </w:r>
      <w:r w:rsidRPr="005F4EB8">
        <w:rPr>
          <w:rFonts w:ascii="Macedonian Tms" w:hAnsi="Macedonian Tms" w:cs="Macedonian Helv"/>
          <w:spacing w:val="-1"/>
          <w:sz w:val="24"/>
          <w:szCs w:val="24"/>
        </w:rPr>
        <w:t>i</w:t>
      </w:r>
      <w:r w:rsidRPr="005F4EB8">
        <w:rPr>
          <w:rFonts w:ascii="Macedonian Tms" w:hAnsi="Macedonian Tms" w:cs="Macedonian Helv"/>
          <w:sz w:val="24"/>
          <w:szCs w:val="24"/>
        </w:rPr>
        <w:t>i</w:t>
      </w:r>
      <w:r w:rsidRPr="005F4EB8">
        <w:rPr>
          <w:rFonts w:ascii="Macedonian Tms" w:hAnsi="Macedonian Tms" w:cs="Macedonian Helv"/>
          <w:spacing w:val="26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sz w:val="24"/>
          <w:szCs w:val="24"/>
        </w:rPr>
        <w:t>vo str</w:t>
      </w:r>
      <w:r w:rsidRPr="005F4EB8">
        <w:rPr>
          <w:rFonts w:ascii="Macedonian Tms" w:hAnsi="Macedonian Tms" w:cs="Macedonian Helv"/>
          <w:spacing w:val="-1"/>
          <w:sz w:val="24"/>
          <w:szCs w:val="24"/>
        </w:rPr>
        <w:t>a</w:t>
      </w:r>
      <w:r w:rsidRPr="005F4EB8">
        <w:rPr>
          <w:rFonts w:ascii="Macedonian Tms" w:hAnsi="Macedonian Tms" w:cs="Macedonian Helv"/>
          <w:sz w:val="24"/>
          <w:szCs w:val="24"/>
        </w:rPr>
        <w:t>nska</w:t>
      </w:r>
      <w:r w:rsidRPr="005F4EB8">
        <w:rPr>
          <w:rFonts w:ascii="Macedonian Tms" w:hAnsi="Macedonian Tms" w:cs="Macedonian Helv"/>
          <w:spacing w:val="18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sz w:val="24"/>
          <w:szCs w:val="24"/>
        </w:rPr>
        <w:t>valuta,</w:t>
      </w:r>
      <w:r w:rsidRPr="005F4EB8">
        <w:rPr>
          <w:rFonts w:ascii="Macedonian Tms" w:hAnsi="Macedonian Tms" w:cs="Macedonian Helv"/>
          <w:spacing w:val="15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sz w:val="24"/>
          <w:szCs w:val="24"/>
        </w:rPr>
        <w:t>koi</w:t>
      </w:r>
      <w:r w:rsidRPr="005F4EB8">
        <w:rPr>
          <w:rFonts w:ascii="Macedonian Tms" w:hAnsi="Macedonian Tms" w:cs="Macedonian Helv"/>
          <w:spacing w:val="2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sz w:val="24"/>
          <w:szCs w:val="24"/>
        </w:rPr>
        <w:t>proizleguvaat</w:t>
      </w:r>
      <w:r w:rsidRPr="005F4EB8">
        <w:rPr>
          <w:rFonts w:ascii="Macedonian Tms" w:hAnsi="Macedonian Tms" w:cs="Macedonian Helv"/>
          <w:spacing w:val="34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w w:val="103"/>
          <w:sz w:val="24"/>
          <w:szCs w:val="24"/>
        </w:rPr>
        <w:t xml:space="preserve">od </w:t>
      </w:r>
      <w:r w:rsidRPr="005F4EB8">
        <w:rPr>
          <w:rFonts w:ascii="Macedonian Tms" w:hAnsi="Macedonian Tms" w:cs="Macedonian Helv"/>
          <w:sz w:val="24"/>
          <w:szCs w:val="24"/>
        </w:rPr>
        <w:t xml:space="preserve">proda`bi  </w:t>
      </w:r>
      <w:r w:rsidRPr="005F4EB8">
        <w:rPr>
          <w:rFonts w:ascii="Macedonian Tms" w:hAnsi="Macedonian Tms" w:cs="Macedonian Helv"/>
          <w:spacing w:val="10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sz w:val="24"/>
          <w:szCs w:val="24"/>
        </w:rPr>
        <w:t xml:space="preserve">i </w:t>
      </w:r>
      <w:r w:rsidRPr="005F4EB8">
        <w:rPr>
          <w:rFonts w:ascii="Macedonian Tms" w:hAnsi="Macedonian Tms" w:cs="Macedonian Helv"/>
          <w:spacing w:val="41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sz w:val="24"/>
          <w:szCs w:val="24"/>
        </w:rPr>
        <w:t xml:space="preserve">nabavki  </w:t>
      </w:r>
      <w:r w:rsidRPr="005F4EB8">
        <w:rPr>
          <w:rFonts w:ascii="Macedonian Tms" w:hAnsi="Macedonian Tms" w:cs="Macedonian Helv"/>
          <w:spacing w:val="5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sz w:val="24"/>
          <w:szCs w:val="24"/>
        </w:rPr>
        <w:t xml:space="preserve">na </w:t>
      </w:r>
      <w:r w:rsidRPr="005F4EB8">
        <w:rPr>
          <w:rFonts w:ascii="Macedonian Tms" w:hAnsi="Macedonian Tms" w:cs="Macedonian Helv"/>
          <w:spacing w:val="44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sz w:val="24"/>
          <w:szCs w:val="24"/>
        </w:rPr>
        <w:t xml:space="preserve">stranski  </w:t>
      </w:r>
      <w:r w:rsidRPr="005F4EB8">
        <w:rPr>
          <w:rFonts w:ascii="Macedonian Tms" w:hAnsi="Macedonian Tms" w:cs="Macedonian Helv"/>
          <w:spacing w:val="8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sz w:val="24"/>
          <w:szCs w:val="24"/>
        </w:rPr>
        <w:t xml:space="preserve">pazari,  </w:t>
      </w:r>
      <w:r w:rsidRPr="005F4EB8">
        <w:rPr>
          <w:rFonts w:ascii="Macedonian Tms" w:hAnsi="Macedonian Tms" w:cs="Macedonian Helv"/>
          <w:spacing w:val="3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sz w:val="24"/>
          <w:szCs w:val="24"/>
        </w:rPr>
        <w:t xml:space="preserve">pri </w:t>
      </w:r>
      <w:r w:rsidRPr="005F4EB8">
        <w:rPr>
          <w:rFonts w:ascii="Macedonian Tms" w:hAnsi="Macedonian Tms" w:cs="Macedonian Helv"/>
          <w:spacing w:val="47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spacing w:val="-1"/>
          <w:sz w:val="24"/>
          <w:szCs w:val="24"/>
        </w:rPr>
        <w:t>{</w:t>
      </w:r>
      <w:r w:rsidRPr="005F4EB8">
        <w:rPr>
          <w:rFonts w:ascii="Macedonian Tms" w:hAnsi="Macedonian Tms" w:cs="Macedonian Helv"/>
          <w:spacing w:val="1"/>
          <w:sz w:val="24"/>
          <w:szCs w:val="24"/>
        </w:rPr>
        <w:t>t</w:t>
      </w:r>
      <w:r w:rsidRPr="005F4EB8">
        <w:rPr>
          <w:rFonts w:ascii="Macedonian Tms" w:hAnsi="Macedonian Tms" w:cs="Macedonian Helv"/>
          <w:sz w:val="24"/>
          <w:szCs w:val="24"/>
        </w:rPr>
        <w:t xml:space="preserve">o </w:t>
      </w:r>
      <w:r w:rsidRPr="005F4EB8">
        <w:rPr>
          <w:rFonts w:ascii="Macedonian Tms" w:hAnsi="Macedonian Tms" w:cs="Macedonian Helv"/>
          <w:spacing w:val="48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sz w:val="24"/>
          <w:szCs w:val="24"/>
        </w:rPr>
        <w:t xml:space="preserve">istoto   e </w:t>
      </w:r>
      <w:r w:rsidRPr="005F4EB8">
        <w:rPr>
          <w:rFonts w:ascii="Macedonian Tms" w:hAnsi="Macedonian Tms" w:cs="Macedonian Helv"/>
          <w:spacing w:val="40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sz w:val="24"/>
          <w:szCs w:val="24"/>
        </w:rPr>
        <w:t>izlo</w:t>
      </w:r>
      <w:r w:rsidRPr="005F4EB8">
        <w:rPr>
          <w:rFonts w:ascii="Macedonian Tms" w:hAnsi="Macedonian Tms" w:cs="Macedonian Helv"/>
          <w:spacing w:val="-1"/>
          <w:sz w:val="24"/>
          <w:szCs w:val="24"/>
        </w:rPr>
        <w:t>`</w:t>
      </w:r>
      <w:r w:rsidRPr="005F4EB8">
        <w:rPr>
          <w:rFonts w:ascii="Macedonian Tms" w:hAnsi="Macedonian Tms" w:cs="Macedonian Helv"/>
          <w:sz w:val="24"/>
          <w:szCs w:val="24"/>
        </w:rPr>
        <w:t xml:space="preserve">eno  </w:t>
      </w:r>
      <w:r w:rsidRPr="005F4EB8">
        <w:rPr>
          <w:rFonts w:ascii="Macedonian Tms" w:hAnsi="Macedonian Tms" w:cs="Macedonian Helv"/>
          <w:spacing w:val="9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w w:val="103"/>
          <w:sz w:val="24"/>
          <w:szCs w:val="24"/>
        </w:rPr>
        <w:t xml:space="preserve">na </w:t>
      </w:r>
      <w:r w:rsidRPr="005F4EB8">
        <w:rPr>
          <w:rFonts w:ascii="Macedonian Tms" w:hAnsi="Macedonian Tms" w:cs="Macedonian Helv"/>
          <w:sz w:val="24"/>
          <w:szCs w:val="24"/>
        </w:rPr>
        <w:t>sekojdn</w:t>
      </w:r>
      <w:r w:rsidRPr="005F4EB8">
        <w:rPr>
          <w:rFonts w:ascii="Macedonian Tms" w:hAnsi="Macedonian Tms" w:cs="Macedonian Helv"/>
          <w:spacing w:val="-1"/>
          <w:sz w:val="24"/>
          <w:szCs w:val="24"/>
        </w:rPr>
        <w:t>e</w:t>
      </w:r>
      <w:r w:rsidRPr="005F4EB8">
        <w:rPr>
          <w:rFonts w:ascii="Macedonian Tms" w:hAnsi="Macedonian Tms" w:cs="Macedonian Helv"/>
          <w:sz w:val="24"/>
          <w:szCs w:val="24"/>
        </w:rPr>
        <w:t>vni</w:t>
      </w:r>
      <w:r w:rsidRPr="005F4EB8">
        <w:rPr>
          <w:rFonts w:ascii="Macedonian Tms" w:hAnsi="Macedonian Tms" w:cs="Macedonian Helv"/>
          <w:spacing w:val="37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sz w:val="24"/>
          <w:szCs w:val="24"/>
        </w:rPr>
        <w:t>promeni</w:t>
      </w:r>
      <w:r w:rsidRPr="005F4EB8">
        <w:rPr>
          <w:rFonts w:ascii="Macedonian Tms" w:hAnsi="Macedonian Tms" w:cs="Macedonian Helv"/>
          <w:spacing w:val="26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sz w:val="24"/>
          <w:szCs w:val="24"/>
        </w:rPr>
        <w:t>na</w:t>
      </w:r>
      <w:r w:rsidRPr="005F4EB8">
        <w:rPr>
          <w:rFonts w:ascii="Macedonian Tms" w:hAnsi="Macedonian Tms" w:cs="Macedonian Helv"/>
          <w:spacing w:val="10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sz w:val="24"/>
          <w:szCs w:val="24"/>
        </w:rPr>
        <w:t>kursevite</w:t>
      </w:r>
      <w:r w:rsidRPr="005F4EB8">
        <w:rPr>
          <w:rFonts w:ascii="Macedonian Tms" w:hAnsi="Macedonian Tms" w:cs="Macedonian Helv"/>
          <w:spacing w:val="31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sz w:val="24"/>
          <w:szCs w:val="24"/>
        </w:rPr>
        <w:t>na</w:t>
      </w:r>
      <w:r w:rsidRPr="005F4EB8">
        <w:rPr>
          <w:rFonts w:ascii="Macedonian Tms" w:hAnsi="Macedonian Tms" w:cs="Macedonian Helv"/>
          <w:spacing w:val="10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sz w:val="24"/>
          <w:szCs w:val="24"/>
        </w:rPr>
        <w:t>stranskite</w:t>
      </w:r>
      <w:r w:rsidRPr="005F4EB8">
        <w:rPr>
          <w:rFonts w:ascii="Macedonian Tms" w:hAnsi="Macedonian Tms" w:cs="Macedonian Helv"/>
          <w:spacing w:val="34"/>
          <w:sz w:val="24"/>
          <w:szCs w:val="24"/>
        </w:rPr>
        <w:t xml:space="preserve"> </w:t>
      </w:r>
      <w:r w:rsidRPr="005F4EB8">
        <w:rPr>
          <w:rFonts w:ascii="Macedonian Tms" w:hAnsi="Macedonian Tms" w:cs="Macedonian Helv"/>
          <w:w w:val="103"/>
          <w:sz w:val="24"/>
          <w:szCs w:val="24"/>
        </w:rPr>
        <w:t>valuti.</w:t>
      </w:r>
    </w:p>
    <w:p w:rsidR="00A55F1F" w:rsidRDefault="00A55F1F" w:rsidP="00A55F1F">
      <w:pPr>
        <w:pStyle w:val="Text"/>
        <w:ind w:left="0" w:right="43"/>
        <w:rPr>
          <w:rFonts w:ascii="Macedonian Tms" w:hAnsi="Macedonian Tms"/>
          <w:sz w:val="24"/>
          <w:lang w:val="en-US"/>
        </w:rPr>
      </w:pPr>
      <w:r>
        <w:rPr>
          <w:rFonts w:ascii="Macedonian Tms" w:hAnsi="Macedonian Tms"/>
          <w:sz w:val="24"/>
          <w:lang w:val="en-US"/>
        </w:rPr>
        <w:t>Sostojbata so deviznite iznosi na sredstvata i obvrskite denominirani vo d</w:t>
      </w:r>
      <w:r w:rsidR="00DD6AB6">
        <w:rPr>
          <w:rFonts w:ascii="Macedonian Tms" w:hAnsi="Macedonian Tms"/>
          <w:sz w:val="24"/>
          <w:lang w:val="en-US"/>
        </w:rPr>
        <w:t>enari na 31 dekemvri 2018 i 2017</w:t>
      </w:r>
      <w:r>
        <w:rPr>
          <w:rFonts w:ascii="Macedonian Tms" w:hAnsi="Macedonian Tms"/>
          <w:sz w:val="24"/>
          <w:lang w:val="en-US"/>
        </w:rPr>
        <w:t xml:space="preserve"> godina po valuti e slednata.</w:t>
      </w:r>
    </w:p>
    <w:bookmarkStart w:id="43" w:name="_MON_1549619680"/>
    <w:bookmarkEnd w:id="43"/>
    <w:p w:rsidR="00A55F1F" w:rsidRDefault="00A55F1F" w:rsidP="00A55F1F">
      <w:r>
        <w:object w:dxaOrig="8525" w:dyaOrig="268">
          <v:shape id="_x0000_i1033" type="#_x0000_t75" style="width:426pt;height:13.5pt" o:ole="">
            <v:imagedata r:id="rId22" o:title=""/>
          </v:shape>
          <o:OLEObject Type="Embed" ProgID="Excel.Sheet.8" ShapeID="_x0000_i1033" DrawAspect="Content" ObjectID="_1615723462" r:id="rId23"/>
        </w:object>
      </w:r>
    </w:p>
    <w:bookmarkStart w:id="44" w:name="_MON_1515651849"/>
    <w:bookmarkEnd w:id="44"/>
    <w:p w:rsidR="00A55F1F" w:rsidRDefault="00DD6AB6" w:rsidP="00A55F1F">
      <w:pPr>
        <w:jc w:val="both"/>
        <w:rPr>
          <w:b/>
        </w:rPr>
      </w:pPr>
      <w:r w:rsidRPr="00450193">
        <w:rPr>
          <w:b/>
          <w:sz w:val="20"/>
        </w:rPr>
        <w:object w:dxaOrig="8523" w:dyaOrig="2229">
          <v:shape id="_x0000_i1034" type="#_x0000_t75" style="width:426.75pt;height:113.25pt" o:ole="">
            <v:imagedata r:id="rId24" o:title=""/>
          </v:shape>
          <o:OLEObject Type="Embed" ProgID="Excel.Sheet.8" ShapeID="_x0000_i1034" DrawAspect="Content" ObjectID="_1615723463" r:id="rId25"/>
        </w:object>
      </w:r>
    </w:p>
    <w:p w:rsidR="00A55F1F" w:rsidRDefault="00A55F1F" w:rsidP="00A55F1F">
      <w:pPr>
        <w:pStyle w:val="Text"/>
        <w:ind w:left="0" w:right="43"/>
        <w:rPr>
          <w:rFonts w:ascii="Macedonian Tms" w:hAnsi="Macedonian Tms"/>
          <w:b/>
          <w:bCs/>
          <w:sz w:val="20"/>
          <w:lang w:val="en-US"/>
        </w:rPr>
      </w:pPr>
    </w:p>
    <w:p w:rsidR="00F63E98" w:rsidRDefault="00F63E98" w:rsidP="00A55F1F">
      <w:pPr>
        <w:pStyle w:val="Text"/>
        <w:ind w:left="0" w:right="43"/>
        <w:rPr>
          <w:rFonts w:ascii="Macedonian Tms" w:hAnsi="Macedonian Tms"/>
          <w:b/>
          <w:bCs/>
          <w:sz w:val="20"/>
          <w:lang w:val="en-US"/>
        </w:rPr>
      </w:pPr>
    </w:p>
    <w:p w:rsidR="00A55F1F" w:rsidRPr="003C7865" w:rsidRDefault="00A55F1F" w:rsidP="00A55F1F">
      <w:pPr>
        <w:pStyle w:val="Heading2"/>
        <w:spacing w:before="0"/>
        <w:rPr>
          <w:rFonts w:ascii="Macedonian Tms" w:hAnsi="Macedonian Tms"/>
          <w:lang w:val="pl-PL"/>
        </w:rPr>
      </w:pPr>
      <w:r w:rsidRPr="003C7865">
        <w:rPr>
          <w:rFonts w:ascii="Macedonian Tms" w:hAnsi="Macedonian Tms"/>
          <w:lang w:val="pl-PL"/>
        </w:rPr>
        <w:t>Senzitivna  analiza</w:t>
      </w:r>
    </w:p>
    <w:p w:rsidR="00F63E98" w:rsidRDefault="00F63E98" w:rsidP="00A55F1F">
      <w:pPr>
        <w:pStyle w:val="Text"/>
        <w:spacing w:before="240"/>
        <w:ind w:left="0"/>
        <w:rPr>
          <w:rFonts w:ascii="Macedonian Tms" w:hAnsi="Macedonian Tms"/>
          <w:sz w:val="24"/>
          <w:lang w:val="nb-NO"/>
        </w:rPr>
      </w:pPr>
    </w:p>
    <w:p w:rsidR="00A55F1F" w:rsidRDefault="00A55F1F" w:rsidP="00A55F1F">
      <w:pPr>
        <w:pStyle w:val="Text"/>
        <w:spacing w:before="240"/>
        <w:ind w:left="0"/>
        <w:rPr>
          <w:rFonts w:ascii="Macedonian Tms" w:hAnsi="Macedonian Tms"/>
          <w:sz w:val="24"/>
          <w:lang w:val="nb-NO"/>
        </w:rPr>
      </w:pPr>
      <w:r>
        <w:rPr>
          <w:rFonts w:ascii="Macedonian Tms" w:hAnsi="Macedonian Tms"/>
          <w:sz w:val="24"/>
          <w:lang w:val="nb-NO"/>
        </w:rPr>
        <w:t xml:space="preserve">Slednata tabela ja poka`uva senzitivnata analiza na zgolemuvawe ili namaluvawe na makedonskiot denar za 10% vo odnos na stranskite valuti. Analizata e napravena na deviznite salda na sredstvata i obvrskite na datumot </w:t>
      </w:r>
      <w:r w:rsidRPr="00B8097A">
        <w:rPr>
          <w:rFonts w:ascii="Macedonian Tms" w:hAnsi="Macedonian Tms"/>
          <w:sz w:val="24"/>
          <w:szCs w:val="24"/>
          <w:lang w:val="nb-NO"/>
        </w:rPr>
        <w:t xml:space="preserve">na </w:t>
      </w:r>
      <w:r w:rsidRPr="00B8097A">
        <w:rPr>
          <w:rFonts w:ascii="Macedonian Tms" w:hAnsi="Macedonian Tms"/>
          <w:sz w:val="24"/>
          <w:szCs w:val="24"/>
        </w:rPr>
        <w:t>izve{tajot na finansiska</w:t>
      </w:r>
      <w:r w:rsidRPr="00B8097A">
        <w:rPr>
          <w:rFonts w:ascii="Macedonian Tms" w:hAnsi="Macedonian Tms"/>
          <w:sz w:val="24"/>
          <w:szCs w:val="24"/>
          <w:lang w:val="nb-NO"/>
        </w:rPr>
        <w:t xml:space="preserve"> sostojba</w:t>
      </w:r>
      <w:r>
        <w:rPr>
          <w:rFonts w:ascii="Macedonian Tms" w:hAnsi="Macedonian Tms"/>
          <w:sz w:val="24"/>
          <w:lang w:val="nb-NO"/>
        </w:rPr>
        <w:t>. Pozitivnite iznosi se zgolemuvawe na dobivkata, a negativnite se namaluvawe na dobivkata za soodvetniot period.</w:t>
      </w:r>
    </w:p>
    <w:p w:rsidR="00F63E98" w:rsidRDefault="00F63E98" w:rsidP="00A55F1F"/>
    <w:bookmarkStart w:id="45" w:name="_MON_1551174077"/>
    <w:bookmarkEnd w:id="45"/>
    <w:p w:rsidR="00A55F1F" w:rsidRDefault="00A55F1F" w:rsidP="00A55F1F">
      <w:r>
        <w:object w:dxaOrig="8429" w:dyaOrig="268">
          <v:shape id="_x0000_i1035" type="#_x0000_t75" style="width:420.75pt;height:13.5pt" o:ole="">
            <v:imagedata r:id="rId26" o:title=""/>
          </v:shape>
          <o:OLEObject Type="Embed" ProgID="Excel.Sheet.8" ShapeID="_x0000_i1035" DrawAspect="Content" ObjectID="_1615723464" r:id="rId27"/>
        </w:object>
      </w:r>
    </w:p>
    <w:p w:rsidR="00A55F1F" w:rsidRDefault="00A55F1F" w:rsidP="00A55F1F"/>
    <w:bookmarkStart w:id="46" w:name="_MON_1515651941"/>
    <w:bookmarkEnd w:id="46"/>
    <w:p w:rsidR="00A55F1F" w:rsidRDefault="007D3E70" w:rsidP="00A55F1F">
      <w:pPr>
        <w:jc w:val="both"/>
        <w:rPr>
          <w:b/>
        </w:rPr>
      </w:pPr>
      <w:r w:rsidRPr="00450193">
        <w:rPr>
          <w:b/>
          <w:sz w:val="20"/>
        </w:rPr>
        <w:object w:dxaOrig="8443" w:dyaOrig="2229">
          <v:shape id="_x0000_i1036" type="#_x0000_t75" style="width:421.5pt;height:113.25pt" o:ole="">
            <v:imagedata r:id="rId28" o:title=""/>
          </v:shape>
          <o:OLEObject Type="Embed" ProgID="Excel.Sheet.8" ShapeID="_x0000_i1036" DrawAspect="Content" ObjectID="_1615723465" r:id="rId29"/>
        </w:object>
      </w:r>
    </w:p>
    <w:p w:rsidR="00A55F1F" w:rsidRDefault="00A55F1F" w:rsidP="00A55F1F">
      <w:pPr>
        <w:jc w:val="center"/>
        <w:rPr>
          <w:b/>
          <w:lang w:val="it-IT"/>
        </w:rPr>
      </w:pPr>
    </w:p>
    <w:p w:rsidR="00F63E98" w:rsidRDefault="00F63E98" w:rsidP="00A55F1F">
      <w:pPr>
        <w:jc w:val="center"/>
        <w:rPr>
          <w:b/>
        </w:rPr>
      </w:pPr>
    </w:p>
    <w:p w:rsidR="00F63E98" w:rsidRDefault="00F63E98" w:rsidP="00A55F1F">
      <w:pPr>
        <w:jc w:val="center"/>
        <w:rPr>
          <w:b/>
        </w:rPr>
      </w:pPr>
    </w:p>
    <w:p w:rsidR="00A55F1F" w:rsidRDefault="00F63E98" w:rsidP="00A55F1F">
      <w:pPr>
        <w:jc w:val="center"/>
        <w:rPr>
          <w:b/>
        </w:rPr>
      </w:pPr>
      <w:r>
        <w:rPr>
          <w:b/>
        </w:rPr>
        <w:lastRenderedPageBreak/>
        <w:t>GRUPA</w:t>
      </w:r>
      <w:r w:rsidR="00A55F1F">
        <w:rPr>
          <w:b/>
        </w:rPr>
        <w:t>EVROPA  AD Skopje</w:t>
      </w:r>
    </w:p>
    <w:p w:rsidR="00A55F1F" w:rsidRDefault="00A55F1F" w:rsidP="00A55F1F">
      <w:pPr>
        <w:jc w:val="center"/>
        <w:rPr>
          <w:lang w:val="it-IT"/>
        </w:rPr>
      </w:pPr>
    </w:p>
    <w:p w:rsidR="00A55F1F" w:rsidRDefault="00A55F1F" w:rsidP="00A55F1F">
      <w:pPr>
        <w:jc w:val="center"/>
        <w:rPr>
          <w:b/>
          <w:lang w:val="it-IT"/>
        </w:rPr>
      </w:pPr>
      <w:r>
        <w:rPr>
          <w:b/>
          <w:lang w:val="it-IT"/>
        </w:rPr>
        <w:t>BELE[KI KON FINANSISKITE IZVE[TAI</w:t>
      </w:r>
    </w:p>
    <w:p w:rsidR="00A55F1F" w:rsidRDefault="00A55F1F" w:rsidP="00A55F1F">
      <w:pPr>
        <w:pStyle w:val="Text"/>
        <w:spacing w:before="240"/>
        <w:ind w:left="0"/>
        <w:rPr>
          <w:rFonts w:ascii="Macedonian Tms" w:hAnsi="Macedonian Tms"/>
          <w:b/>
          <w:bCs/>
          <w:sz w:val="24"/>
          <w:lang w:val="nb-NO"/>
        </w:rPr>
      </w:pPr>
      <w:r>
        <w:rPr>
          <w:rFonts w:ascii="Macedonian Tms" w:hAnsi="Macedonian Tms"/>
          <w:b/>
          <w:bCs/>
          <w:sz w:val="24"/>
          <w:lang w:val="nb-NO"/>
        </w:rPr>
        <w:t>6.7.</w:t>
      </w:r>
      <w:r>
        <w:rPr>
          <w:rFonts w:ascii="Macedonian Tms" w:hAnsi="Macedonian Tms"/>
          <w:b/>
          <w:bCs/>
          <w:sz w:val="24"/>
          <w:lang w:val="nb-NO"/>
        </w:rPr>
        <w:tab/>
        <w:t>Rizik od promeni na kamatnite stapki</w:t>
      </w:r>
    </w:p>
    <w:p w:rsidR="00A55F1F" w:rsidRDefault="00A55F1F" w:rsidP="00A55F1F">
      <w:pPr>
        <w:pStyle w:val="Text"/>
        <w:spacing w:before="240"/>
        <w:ind w:left="0"/>
        <w:rPr>
          <w:rFonts w:ascii="Macedonian Tms" w:hAnsi="Macedonian Tms"/>
          <w:sz w:val="24"/>
          <w:lang w:val="nb-NO"/>
        </w:rPr>
      </w:pPr>
      <w:r>
        <w:rPr>
          <w:rFonts w:ascii="Macedonian Tms" w:hAnsi="Macedonian Tms"/>
          <w:sz w:val="24"/>
          <w:lang w:val="nb-NO"/>
        </w:rPr>
        <w:t>Dru{tvoto se izlo`uva na rizik od promeni na kamatni stapki vo slu~aj koga koristi krediti i pozajmici dogovoreni po varijabilni kamatni stapki ili koga ima plasirano sredstva kaj drugi dru{tva ili banki dogovoreni po varijabilni kamatni stapki.</w:t>
      </w:r>
    </w:p>
    <w:p w:rsidR="00A55F1F" w:rsidRDefault="00A55F1F" w:rsidP="00A55F1F">
      <w:pPr>
        <w:pStyle w:val="Text"/>
        <w:spacing w:before="240"/>
        <w:ind w:left="0"/>
        <w:rPr>
          <w:rFonts w:ascii="Macedonian Tms" w:hAnsi="Macedonian Tms"/>
          <w:sz w:val="24"/>
          <w:lang w:val="nb-NO"/>
        </w:rPr>
      </w:pPr>
      <w:r>
        <w:rPr>
          <w:rFonts w:ascii="Macedonian Tms" w:hAnsi="Macedonian Tms"/>
          <w:sz w:val="24"/>
          <w:lang w:val="nb-NO"/>
        </w:rPr>
        <w:t>Smetkovodstvenata vrednost na finansiskite sredstva i obvrski spored izlo`enosta na kamatniot rizik na krajot od godinite e kako {to sledi:</w:t>
      </w:r>
    </w:p>
    <w:p w:rsidR="00A55F1F" w:rsidRDefault="00A55F1F" w:rsidP="00A55F1F">
      <w:pPr>
        <w:jc w:val="center"/>
        <w:rPr>
          <w:b/>
          <w:lang w:val="it-IT"/>
        </w:rPr>
      </w:pPr>
    </w:p>
    <w:bookmarkStart w:id="47" w:name="_MON_1551210044"/>
    <w:bookmarkEnd w:id="47"/>
    <w:p w:rsidR="00A55F1F" w:rsidRDefault="006823A8" w:rsidP="00A55F1F">
      <w:pPr>
        <w:jc w:val="both"/>
        <w:rPr>
          <w:b/>
        </w:rPr>
      </w:pPr>
      <w:r w:rsidRPr="00450193">
        <w:rPr>
          <w:b/>
          <w:sz w:val="20"/>
        </w:rPr>
        <w:object w:dxaOrig="8364" w:dyaOrig="7171">
          <v:shape id="_x0000_i1037" type="#_x0000_t75" style="width:420pt;height:358.5pt" o:ole="">
            <v:imagedata r:id="rId30" o:title=""/>
          </v:shape>
          <o:OLEObject Type="Embed" ProgID="Excel.Sheet.8" ShapeID="_x0000_i1037" DrawAspect="Content" ObjectID="_1615723466" r:id="rId31"/>
        </w:object>
      </w:r>
    </w:p>
    <w:p w:rsidR="00F63E98" w:rsidRDefault="00F63E98" w:rsidP="00A55F1F">
      <w:pPr>
        <w:pStyle w:val="Text"/>
        <w:ind w:left="0" w:right="43"/>
        <w:rPr>
          <w:rFonts w:ascii="Macedonian Tms" w:hAnsi="Macedonian Tms"/>
          <w:bCs/>
          <w:sz w:val="24"/>
          <w:lang w:val="en-US"/>
        </w:rPr>
      </w:pPr>
    </w:p>
    <w:p w:rsidR="00A55F1F" w:rsidRDefault="00A55F1F" w:rsidP="00A55F1F">
      <w:pPr>
        <w:pStyle w:val="Text"/>
        <w:ind w:left="0" w:right="43"/>
        <w:rPr>
          <w:rFonts w:ascii="Macedonian Tms" w:hAnsi="Macedonian Tms"/>
          <w:bCs/>
          <w:sz w:val="24"/>
          <w:lang w:val="en-US"/>
        </w:rPr>
      </w:pPr>
      <w:r>
        <w:rPr>
          <w:rFonts w:ascii="Macedonian Tms" w:hAnsi="Macedonian Tms"/>
          <w:bCs/>
          <w:sz w:val="24"/>
          <w:lang w:val="en-US"/>
        </w:rPr>
        <w:t xml:space="preserve">Slednata tabela ja poka`uva senzitivnata analiza na zgolemuvawe ili namaluvawe za </w:t>
      </w:r>
      <w:r w:rsidRPr="00BC44AD">
        <w:rPr>
          <w:rFonts w:ascii="Macedonian Tms" w:hAnsi="Macedonian Tms"/>
          <w:bCs/>
          <w:sz w:val="24"/>
          <w:lang w:val="en-US"/>
        </w:rPr>
        <w:t>eden procent</w:t>
      </w:r>
      <w:r>
        <w:rPr>
          <w:rFonts w:ascii="Macedonian Tms" w:hAnsi="Macedonian Tms"/>
          <w:bCs/>
          <w:sz w:val="24"/>
          <w:lang w:val="en-US"/>
        </w:rPr>
        <w:t>e</w:t>
      </w:r>
      <w:r w:rsidRPr="00BC44AD">
        <w:rPr>
          <w:rFonts w:ascii="Macedonian Tms" w:hAnsi="Macedonian Tms"/>
          <w:bCs/>
          <w:sz w:val="24"/>
          <w:lang w:val="en-US"/>
        </w:rPr>
        <w:t>n poen</w:t>
      </w:r>
      <w:r>
        <w:rPr>
          <w:rFonts w:ascii="Macedonian Tms" w:hAnsi="Macedonian Tms"/>
          <w:bCs/>
          <w:sz w:val="24"/>
          <w:lang w:val="en-US"/>
        </w:rPr>
        <w:t xml:space="preserve"> na kamatnite stapki na dadenite depoziti i neotplatenite krediti. Analizata e napravena na saldata na depoziti i neotplateni krediti na datumot na</w:t>
      </w:r>
      <w:r w:rsidRPr="00B8097A">
        <w:rPr>
          <w:rFonts w:ascii="Macedonian Tms" w:hAnsi="Macedonian Tms"/>
          <w:bCs/>
          <w:sz w:val="24"/>
          <w:szCs w:val="24"/>
          <w:lang w:val="en-US"/>
        </w:rPr>
        <w:t xml:space="preserve"> </w:t>
      </w:r>
      <w:r w:rsidRPr="00B8097A">
        <w:rPr>
          <w:rFonts w:ascii="Macedonian Tms" w:hAnsi="Macedonian Tms"/>
          <w:sz w:val="24"/>
          <w:szCs w:val="24"/>
        </w:rPr>
        <w:t>izve{tajot na finansiska</w:t>
      </w:r>
      <w:r w:rsidRPr="00B8097A">
        <w:rPr>
          <w:rFonts w:ascii="Macedonian Tms" w:hAnsi="Macedonian Tms"/>
          <w:bCs/>
          <w:sz w:val="24"/>
          <w:szCs w:val="24"/>
          <w:lang w:val="en-US"/>
        </w:rPr>
        <w:t xml:space="preserve"> sostojba. Pozitivnite iznosi se zgolemuvawe na</w:t>
      </w:r>
      <w:r>
        <w:rPr>
          <w:rFonts w:ascii="Macedonian Tms" w:hAnsi="Macedonian Tms"/>
          <w:bCs/>
          <w:sz w:val="24"/>
          <w:lang w:val="en-US"/>
        </w:rPr>
        <w:t xml:space="preserve"> dobivkata, a negativnite se namaluvawa na dobivkata za soodvetniot period.</w:t>
      </w:r>
    </w:p>
    <w:p w:rsidR="00F63E98" w:rsidRDefault="00F63E98" w:rsidP="00A55F1F">
      <w:pPr>
        <w:jc w:val="center"/>
        <w:rPr>
          <w:b/>
        </w:rPr>
      </w:pPr>
    </w:p>
    <w:p w:rsidR="00F63E98" w:rsidRDefault="00F63E98" w:rsidP="00A55F1F">
      <w:pPr>
        <w:jc w:val="center"/>
        <w:rPr>
          <w:b/>
        </w:rPr>
      </w:pPr>
    </w:p>
    <w:p w:rsidR="00A55F1F" w:rsidRDefault="00FF65D2" w:rsidP="00A55F1F">
      <w:pPr>
        <w:jc w:val="center"/>
        <w:rPr>
          <w:b/>
        </w:rPr>
      </w:pPr>
      <w:r>
        <w:rPr>
          <w:b/>
        </w:rPr>
        <w:lastRenderedPageBreak/>
        <w:t xml:space="preserve">GRUPA </w:t>
      </w:r>
      <w:r w:rsidR="00A55F1F">
        <w:rPr>
          <w:b/>
        </w:rPr>
        <w:t>EVROPA  AD Skopje</w:t>
      </w:r>
    </w:p>
    <w:p w:rsidR="00A55F1F" w:rsidRDefault="00A55F1F" w:rsidP="00A55F1F">
      <w:pPr>
        <w:jc w:val="center"/>
        <w:rPr>
          <w:lang w:val="it-IT"/>
        </w:rPr>
      </w:pPr>
    </w:p>
    <w:p w:rsidR="00A55F1F" w:rsidRDefault="00A55F1F" w:rsidP="00A55F1F">
      <w:pPr>
        <w:jc w:val="center"/>
        <w:rPr>
          <w:b/>
          <w:lang w:val="it-IT"/>
        </w:rPr>
      </w:pPr>
      <w:r>
        <w:rPr>
          <w:b/>
          <w:lang w:val="it-IT"/>
        </w:rPr>
        <w:t>BELE[KI KON FINANSISKITE IZVE[TAI</w:t>
      </w:r>
    </w:p>
    <w:p w:rsidR="00A55F1F" w:rsidRPr="000826ED" w:rsidRDefault="00A55F1F" w:rsidP="00A55F1F">
      <w:pPr>
        <w:pStyle w:val="Text"/>
        <w:ind w:left="0" w:right="43"/>
        <w:rPr>
          <w:rFonts w:ascii="Macedonian Tms" w:hAnsi="Macedonian Tms"/>
          <w:b/>
          <w:bCs/>
          <w:sz w:val="20"/>
          <w:lang w:val="en-US"/>
        </w:rPr>
      </w:pPr>
      <w:r>
        <w:rPr>
          <w:rFonts w:ascii="Macedonian Tms" w:hAnsi="Macedonian Tms"/>
          <w:bCs/>
          <w:sz w:val="20"/>
          <w:lang w:val="en-US"/>
        </w:rPr>
        <w:tab/>
      </w:r>
      <w:r>
        <w:rPr>
          <w:rFonts w:ascii="Macedonian Tms" w:hAnsi="Macedonian Tms"/>
          <w:bCs/>
          <w:sz w:val="20"/>
          <w:lang w:val="en-US"/>
        </w:rPr>
        <w:tab/>
      </w:r>
      <w:r>
        <w:rPr>
          <w:rFonts w:ascii="Macedonian Tms" w:hAnsi="Macedonian Tms"/>
          <w:bCs/>
          <w:sz w:val="20"/>
          <w:lang w:val="en-US"/>
        </w:rPr>
        <w:tab/>
      </w:r>
      <w:r>
        <w:rPr>
          <w:rFonts w:ascii="Macedonian Tms" w:hAnsi="Macedonian Tms"/>
          <w:bCs/>
          <w:sz w:val="20"/>
          <w:lang w:val="en-US"/>
        </w:rPr>
        <w:tab/>
      </w:r>
      <w:r>
        <w:rPr>
          <w:rFonts w:ascii="Macedonian Tms" w:hAnsi="Macedonian Tms"/>
          <w:bCs/>
          <w:sz w:val="20"/>
          <w:lang w:val="en-US"/>
        </w:rPr>
        <w:tab/>
        <w:t xml:space="preserve">          </w:t>
      </w:r>
      <w:r>
        <w:rPr>
          <w:rFonts w:ascii="Macedonian Tms" w:hAnsi="Macedonian Tms"/>
          <w:b/>
          <w:bCs/>
          <w:sz w:val="20"/>
          <w:lang w:val="en-US"/>
        </w:rPr>
        <w:t>Z</w:t>
      </w:r>
      <w:r w:rsidRPr="000826ED">
        <w:rPr>
          <w:rFonts w:ascii="Macedonian Tms" w:hAnsi="Macedonian Tms"/>
          <w:b/>
          <w:bCs/>
          <w:sz w:val="20"/>
          <w:lang w:val="en-US"/>
        </w:rPr>
        <w:t>golemuvawe</w:t>
      </w:r>
      <w:r>
        <w:rPr>
          <w:rFonts w:ascii="Macedonian Tms" w:hAnsi="Macedonian Tms"/>
          <w:b/>
          <w:bCs/>
          <w:sz w:val="20"/>
          <w:lang w:val="en-US"/>
        </w:rPr>
        <w:tab/>
      </w:r>
      <w:r>
        <w:rPr>
          <w:rFonts w:ascii="Macedonian Tms" w:hAnsi="Macedonian Tms"/>
          <w:b/>
          <w:bCs/>
          <w:sz w:val="20"/>
          <w:lang w:val="en-US"/>
        </w:rPr>
        <w:tab/>
        <w:t xml:space="preserve">   Namaluvawe</w:t>
      </w:r>
    </w:p>
    <w:bookmarkStart w:id="48" w:name="_MON_1515652142"/>
    <w:bookmarkEnd w:id="48"/>
    <w:p w:rsidR="00A55F1F" w:rsidRDefault="007D3E70" w:rsidP="00A55F1F">
      <w:pPr>
        <w:rPr>
          <w:b/>
        </w:rPr>
      </w:pPr>
      <w:r w:rsidRPr="00450193">
        <w:rPr>
          <w:b/>
          <w:sz w:val="20"/>
        </w:rPr>
        <w:object w:dxaOrig="8412" w:dyaOrig="1619">
          <v:shape id="_x0000_i1038" type="#_x0000_t75" style="width:420.75pt;height:82.5pt" o:ole="">
            <v:imagedata r:id="rId32" o:title=""/>
          </v:shape>
          <o:OLEObject Type="Embed" ProgID="Excel.Sheet.8" ShapeID="_x0000_i1038" DrawAspect="Content" ObjectID="_1615723467" r:id="rId33"/>
        </w:object>
      </w:r>
    </w:p>
    <w:p w:rsidR="00A55F1F" w:rsidRDefault="00A55F1F" w:rsidP="00A55F1F">
      <w:pPr>
        <w:pStyle w:val="Text"/>
        <w:ind w:left="0" w:right="43"/>
        <w:rPr>
          <w:rFonts w:ascii="Macedonian Tms" w:hAnsi="Macedonian Tms"/>
          <w:b/>
          <w:bCs/>
          <w:sz w:val="20"/>
          <w:lang w:val="en-US"/>
        </w:rPr>
      </w:pPr>
    </w:p>
    <w:p w:rsidR="00A55F1F" w:rsidRDefault="00A55F1F" w:rsidP="00A55F1F">
      <w:pPr>
        <w:pStyle w:val="Text"/>
        <w:ind w:left="0" w:right="5"/>
        <w:rPr>
          <w:rFonts w:ascii="Macedonian Tms" w:hAnsi="Macedonian Tms"/>
          <w:b/>
          <w:bCs/>
          <w:lang w:val="pl-PL"/>
        </w:rPr>
      </w:pPr>
      <w:r>
        <w:rPr>
          <w:rFonts w:ascii="Macedonian Tms" w:hAnsi="Macedonian Tms"/>
          <w:b/>
          <w:bCs/>
          <w:lang w:val="pl-PL"/>
        </w:rPr>
        <w:t>6.8.</w:t>
      </w:r>
      <w:r>
        <w:rPr>
          <w:rFonts w:ascii="Macedonian Tms" w:hAnsi="Macedonian Tms"/>
          <w:b/>
          <w:bCs/>
          <w:lang w:val="pl-PL"/>
        </w:rPr>
        <w:tab/>
        <w:t>Rizik od likvidnost</w:t>
      </w:r>
    </w:p>
    <w:p w:rsidR="00A55F1F" w:rsidRDefault="00A55F1F" w:rsidP="00A55F1F">
      <w:pPr>
        <w:pStyle w:val="Text"/>
        <w:ind w:left="0" w:right="5"/>
        <w:rPr>
          <w:rFonts w:ascii="Macedonian Tms" w:hAnsi="Macedonian Tms"/>
          <w:lang w:val="pl-PL"/>
        </w:rPr>
      </w:pPr>
      <w:r>
        <w:rPr>
          <w:rFonts w:ascii="Macedonian Tms" w:hAnsi="Macedonian Tms"/>
          <w:lang w:val="pl-PL"/>
        </w:rPr>
        <w:t>Slednata tabela ja dava prikaz na rokovite za pla}awe na finansiskite obvrski na Dru{tvoto</w:t>
      </w:r>
      <w:r w:rsidR="003875F6">
        <w:rPr>
          <w:rFonts w:ascii="Macedonian Tms" w:hAnsi="Macedonian Tms"/>
          <w:lang w:val="pl-PL"/>
        </w:rPr>
        <w:t xml:space="preserve"> so sos</w:t>
      </w:r>
      <w:r w:rsidR="007D3E70">
        <w:rPr>
          <w:rFonts w:ascii="Macedonian Tms" w:hAnsi="Macedonian Tms"/>
          <w:lang w:val="pl-PL"/>
        </w:rPr>
        <w:t>tojba na 31 dekemvri 2018 i 2017</w:t>
      </w:r>
      <w:r>
        <w:rPr>
          <w:rFonts w:ascii="Macedonian Tms" w:hAnsi="Macedonian Tms"/>
          <w:lang w:val="pl-PL"/>
        </w:rPr>
        <w:t xml:space="preserve"> godina.</w:t>
      </w:r>
    </w:p>
    <w:p w:rsidR="003875F6" w:rsidRPr="00635D16" w:rsidRDefault="003875F6" w:rsidP="003875F6">
      <w:pPr>
        <w:rPr>
          <w:b/>
          <w:bCs/>
          <w:sz w:val="20"/>
          <w:lang w:val="pl-PL"/>
        </w:rPr>
      </w:pPr>
      <w:r>
        <w:rPr>
          <w:b/>
          <w:bCs/>
          <w:sz w:val="20"/>
          <w:lang w:val="pl-PL"/>
        </w:rPr>
        <w:t>31.12.201</w:t>
      </w:r>
      <w:r w:rsidR="007D3E70">
        <w:rPr>
          <w:b/>
          <w:bCs/>
          <w:sz w:val="20"/>
          <w:lang w:val="pl-PL"/>
        </w:rPr>
        <w:t>8</w:t>
      </w:r>
      <w:r>
        <w:rPr>
          <w:b/>
          <w:bCs/>
          <w:sz w:val="20"/>
          <w:lang w:val="pl-PL"/>
        </w:rPr>
        <w:t xml:space="preserve"> godina</w:t>
      </w:r>
    </w:p>
    <w:bookmarkStart w:id="49" w:name="_MON_1515652420"/>
    <w:bookmarkEnd w:id="49"/>
    <w:p w:rsidR="003875F6" w:rsidRDefault="007D3E70" w:rsidP="003875F6">
      <w:pPr>
        <w:jc w:val="both"/>
        <w:rPr>
          <w:b/>
        </w:rPr>
      </w:pPr>
      <w:r w:rsidRPr="00450193">
        <w:rPr>
          <w:b/>
          <w:sz w:val="20"/>
        </w:rPr>
        <w:object w:dxaOrig="8525" w:dyaOrig="2433">
          <v:shape id="_x0000_i1039" type="#_x0000_t75" style="width:429pt;height:122.25pt" o:ole="">
            <v:imagedata r:id="rId34" o:title=""/>
          </v:shape>
          <o:OLEObject Type="Embed" ProgID="Excel.Sheet.8" ShapeID="_x0000_i1039" DrawAspect="Content" ObjectID="_1615723468" r:id="rId35"/>
        </w:object>
      </w:r>
    </w:p>
    <w:p w:rsidR="003875F6" w:rsidRDefault="003875F6" w:rsidP="003875F6">
      <w:pPr>
        <w:rPr>
          <w:b/>
          <w:bCs/>
          <w:sz w:val="20"/>
          <w:lang w:val="pl-PL"/>
        </w:rPr>
      </w:pPr>
    </w:p>
    <w:p w:rsidR="007D3E70" w:rsidRPr="00635D16" w:rsidRDefault="007D3E70" w:rsidP="007D3E70">
      <w:pPr>
        <w:rPr>
          <w:b/>
          <w:bCs/>
          <w:sz w:val="20"/>
          <w:lang w:val="pl-PL"/>
        </w:rPr>
      </w:pPr>
      <w:r>
        <w:rPr>
          <w:b/>
          <w:bCs/>
          <w:sz w:val="20"/>
          <w:lang w:val="pl-PL"/>
        </w:rPr>
        <w:t>31.12.2017 godina</w:t>
      </w:r>
    </w:p>
    <w:p w:rsidR="007D3E70" w:rsidRDefault="007D3E70" w:rsidP="007D3E70">
      <w:pPr>
        <w:jc w:val="both"/>
        <w:rPr>
          <w:b/>
        </w:rPr>
      </w:pPr>
      <w:r w:rsidRPr="00450193">
        <w:rPr>
          <w:b/>
          <w:sz w:val="20"/>
        </w:rPr>
        <w:object w:dxaOrig="8525" w:dyaOrig="2433">
          <v:shape id="_x0000_i1040" type="#_x0000_t75" style="width:429pt;height:122.25pt" o:ole="">
            <v:imagedata r:id="rId36" o:title=""/>
          </v:shape>
          <o:OLEObject Type="Embed" ProgID="Excel.Sheet.8" ShapeID="_x0000_i1040" DrawAspect="Content" ObjectID="_1615723469" r:id="rId37"/>
        </w:object>
      </w:r>
    </w:p>
    <w:p w:rsidR="003875F6" w:rsidRDefault="003875F6" w:rsidP="00A55F1F">
      <w:pPr>
        <w:pStyle w:val="Text"/>
        <w:ind w:left="0" w:right="5"/>
        <w:rPr>
          <w:rFonts w:ascii="Macedonian Tms" w:hAnsi="Macedonian Tms"/>
          <w:lang w:val="pl-PL"/>
        </w:rPr>
      </w:pPr>
    </w:p>
    <w:p w:rsidR="00A55F1F" w:rsidRDefault="00A55F1F" w:rsidP="00A55F1F">
      <w:pPr>
        <w:pStyle w:val="Text"/>
        <w:ind w:left="0" w:right="5"/>
        <w:rPr>
          <w:rFonts w:ascii="Macedonian Tms" w:hAnsi="Macedonian Tms"/>
          <w:lang w:val="pl-PL"/>
        </w:rPr>
      </w:pPr>
      <w:r>
        <w:rPr>
          <w:rFonts w:ascii="Macedonian Tms" w:hAnsi="Macedonian Tms"/>
          <w:lang w:val="pl-PL"/>
        </w:rPr>
        <w:t>Slednata tabela ja dava strukturata na finansiskite sredstva na Dru{tvoto</w:t>
      </w:r>
      <w:r w:rsidR="003875F6">
        <w:rPr>
          <w:rFonts w:ascii="Macedonian Tms" w:hAnsi="Macedonian Tms"/>
          <w:lang w:val="pl-PL"/>
        </w:rPr>
        <w:t xml:space="preserve"> so sos</w:t>
      </w:r>
      <w:r w:rsidR="00A3674F">
        <w:rPr>
          <w:rFonts w:ascii="Macedonian Tms" w:hAnsi="Macedonian Tms"/>
          <w:lang w:val="pl-PL"/>
        </w:rPr>
        <w:t>tojba na 31 dekemvri 2018 i 2017</w:t>
      </w:r>
      <w:r>
        <w:rPr>
          <w:rFonts w:ascii="Macedonian Tms" w:hAnsi="Macedonian Tms"/>
          <w:lang w:val="pl-PL"/>
        </w:rPr>
        <w:t xml:space="preserve"> godina.</w:t>
      </w:r>
    </w:p>
    <w:p w:rsidR="003875F6" w:rsidRDefault="00A3674F" w:rsidP="003875F6">
      <w:pPr>
        <w:rPr>
          <w:b/>
          <w:bCs/>
          <w:sz w:val="20"/>
          <w:lang w:val="pl-PL"/>
        </w:rPr>
      </w:pPr>
      <w:r>
        <w:rPr>
          <w:b/>
          <w:bCs/>
          <w:sz w:val="20"/>
          <w:lang w:val="pl-PL"/>
        </w:rPr>
        <w:t>31.12.2018</w:t>
      </w:r>
      <w:r w:rsidR="003875F6">
        <w:rPr>
          <w:b/>
          <w:bCs/>
          <w:sz w:val="20"/>
          <w:lang w:val="pl-PL"/>
        </w:rPr>
        <w:t xml:space="preserve"> godina</w:t>
      </w:r>
    </w:p>
    <w:bookmarkStart w:id="50" w:name="_MON_1582890680"/>
    <w:bookmarkEnd w:id="50"/>
    <w:p w:rsidR="003875F6" w:rsidRDefault="006823A8" w:rsidP="003875F6">
      <w:pPr>
        <w:jc w:val="both"/>
        <w:rPr>
          <w:b/>
        </w:rPr>
      </w:pPr>
      <w:r w:rsidRPr="00450193">
        <w:rPr>
          <w:b/>
          <w:sz w:val="20"/>
        </w:rPr>
        <w:object w:dxaOrig="8511" w:dyaOrig="2404">
          <v:shape id="_x0000_i1041" type="#_x0000_t75" style="width:428.25pt;height:120.75pt" o:ole="">
            <v:imagedata r:id="rId38" o:title=""/>
          </v:shape>
          <o:OLEObject Type="Embed" ProgID="Excel.Sheet.8" ShapeID="_x0000_i1041" DrawAspect="Content" ObjectID="_1615723470" r:id="rId39"/>
        </w:object>
      </w:r>
    </w:p>
    <w:p w:rsidR="00A3674F" w:rsidRDefault="00A3674F" w:rsidP="003875F6">
      <w:pPr>
        <w:jc w:val="center"/>
        <w:rPr>
          <w:b/>
        </w:rPr>
      </w:pPr>
    </w:p>
    <w:p w:rsidR="003875F6" w:rsidRDefault="003875F6" w:rsidP="003875F6">
      <w:pPr>
        <w:jc w:val="center"/>
        <w:rPr>
          <w:b/>
        </w:rPr>
      </w:pPr>
      <w:r>
        <w:rPr>
          <w:b/>
        </w:rPr>
        <w:lastRenderedPageBreak/>
        <w:t>GRUPA EVROPA  AD Skopje</w:t>
      </w:r>
    </w:p>
    <w:p w:rsidR="003875F6" w:rsidRDefault="003875F6" w:rsidP="003875F6">
      <w:pPr>
        <w:jc w:val="center"/>
        <w:rPr>
          <w:b/>
        </w:rPr>
      </w:pPr>
    </w:p>
    <w:p w:rsidR="003875F6" w:rsidRDefault="003875F6" w:rsidP="003875F6">
      <w:pPr>
        <w:jc w:val="center"/>
        <w:rPr>
          <w:b/>
        </w:rPr>
      </w:pPr>
      <w:r>
        <w:rPr>
          <w:b/>
        </w:rPr>
        <w:t>BELE[KI KON FINANSISKITE IZVE[TAI</w:t>
      </w:r>
    </w:p>
    <w:p w:rsidR="003875F6" w:rsidRDefault="003875F6" w:rsidP="00A55F1F">
      <w:pPr>
        <w:pStyle w:val="Text"/>
        <w:ind w:left="0" w:right="5"/>
        <w:rPr>
          <w:rFonts w:ascii="Macedonian Tms" w:hAnsi="Macedonian Tms"/>
          <w:lang w:val="pl-PL"/>
        </w:rPr>
      </w:pPr>
    </w:p>
    <w:p w:rsidR="00A3674F" w:rsidRDefault="00A3674F" w:rsidP="00A3674F">
      <w:pPr>
        <w:rPr>
          <w:b/>
          <w:bCs/>
          <w:sz w:val="20"/>
          <w:lang w:val="pl-PL"/>
        </w:rPr>
      </w:pPr>
      <w:r>
        <w:rPr>
          <w:b/>
          <w:bCs/>
          <w:sz w:val="20"/>
          <w:lang w:val="pl-PL"/>
        </w:rPr>
        <w:t>31.12.2017 godina</w:t>
      </w:r>
    </w:p>
    <w:bookmarkStart w:id="51" w:name="_MON_1615229076"/>
    <w:bookmarkEnd w:id="51"/>
    <w:p w:rsidR="00A3674F" w:rsidRDefault="00A3674F" w:rsidP="00A3674F">
      <w:pPr>
        <w:jc w:val="both"/>
        <w:rPr>
          <w:b/>
        </w:rPr>
      </w:pPr>
      <w:r w:rsidRPr="00450193">
        <w:rPr>
          <w:b/>
          <w:sz w:val="20"/>
        </w:rPr>
        <w:object w:dxaOrig="8256" w:dyaOrig="2404">
          <v:shape id="_x0000_i1042" type="#_x0000_t75" style="width:415.5pt;height:120.75pt" o:ole="">
            <v:imagedata r:id="rId40" o:title=""/>
          </v:shape>
          <o:OLEObject Type="Embed" ProgID="Excel.Sheet.8" ShapeID="_x0000_i1042" DrawAspect="Content" ObjectID="_1615723471" r:id="rId41"/>
        </w:object>
      </w:r>
    </w:p>
    <w:p w:rsidR="00A55F1F" w:rsidRDefault="00A55F1F" w:rsidP="00A55F1F">
      <w:pPr>
        <w:rPr>
          <w:b/>
          <w:bCs/>
          <w:lang w:val="pl-PL"/>
        </w:rPr>
      </w:pPr>
    </w:p>
    <w:p w:rsidR="002B0361" w:rsidRDefault="002B0361">
      <w:pPr>
        <w:jc w:val="both"/>
      </w:pPr>
    </w:p>
    <w:p w:rsidR="00871DED" w:rsidRDefault="000A1AFB">
      <w:pPr>
        <w:jc w:val="both"/>
        <w:rPr>
          <w:b/>
        </w:rPr>
      </w:pPr>
      <w:bookmarkStart w:id="52" w:name="OLE_LINK51"/>
      <w:bookmarkStart w:id="53" w:name="OLE_LINK55"/>
      <w:r>
        <w:rPr>
          <w:b/>
        </w:rPr>
        <w:t>7</w:t>
      </w:r>
      <w:r w:rsidR="00FA0A89">
        <w:rPr>
          <w:b/>
        </w:rPr>
        <w:t>.</w:t>
      </w:r>
      <w:r w:rsidR="00FA0A89">
        <w:rPr>
          <w:b/>
        </w:rPr>
        <w:tab/>
        <w:t>PRIHODI OD  PRODA@BA</w:t>
      </w:r>
    </w:p>
    <w:p w:rsidR="00871DED" w:rsidRDefault="00871DED">
      <w:pPr>
        <w:jc w:val="both"/>
        <w:rPr>
          <w:b/>
        </w:rPr>
      </w:pPr>
    </w:p>
    <w:bookmarkStart w:id="54" w:name="_MON_1519908844"/>
    <w:bookmarkEnd w:id="54"/>
    <w:p w:rsidR="00871DED" w:rsidRDefault="00A3674F">
      <w:r w:rsidRPr="00871DED">
        <w:rPr>
          <w:sz w:val="20"/>
        </w:rPr>
        <w:object w:dxaOrig="8319" w:dyaOrig="2025">
          <v:shape id="_x0000_i1043" type="#_x0000_t75" style="width:414.75pt;height:101.25pt" o:ole="">
            <v:imagedata r:id="rId42" o:title=""/>
          </v:shape>
          <o:OLEObject Type="Embed" ProgID="Excel.Sheet.8" ShapeID="_x0000_i1043" DrawAspect="Content" ObjectID="_1615723472" r:id="rId43"/>
        </w:object>
      </w:r>
    </w:p>
    <w:bookmarkEnd w:id="52"/>
    <w:bookmarkEnd w:id="53"/>
    <w:p w:rsidR="002B0361" w:rsidRDefault="002B0361">
      <w:pPr>
        <w:jc w:val="both"/>
        <w:rPr>
          <w:b/>
        </w:rPr>
      </w:pPr>
    </w:p>
    <w:p w:rsidR="00871DED" w:rsidRDefault="000A1AFB">
      <w:pPr>
        <w:jc w:val="both"/>
        <w:rPr>
          <w:b/>
        </w:rPr>
      </w:pPr>
      <w:r>
        <w:rPr>
          <w:b/>
        </w:rPr>
        <w:t>8</w:t>
      </w:r>
      <w:r w:rsidR="00FA0A89">
        <w:rPr>
          <w:b/>
        </w:rPr>
        <w:t>.</w:t>
      </w:r>
      <w:r w:rsidR="00FA0A89">
        <w:rPr>
          <w:b/>
        </w:rPr>
        <w:tab/>
        <w:t xml:space="preserve">OSTANATI PRIHODI OD PRODA@BA </w:t>
      </w:r>
    </w:p>
    <w:p w:rsidR="00E04BED" w:rsidRDefault="00E04BED">
      <w:pPr>
        <w:ind w:left="360"/>
        <w:jc w:val="both"/>
        <w:rPr>
          <w:b/>
        </w:rPr>
      </w:pPr>
    </w:p>
    <w:bookmarkStart w:id="55" w:name="_MON_1519908972"/>
    <w:bookmarkEnd w:id="55"/>
    <w:p w:rsidR="00871DED" w:rsidRDefault="009B481C">
      <w:pPr>
        <w:jc w:val="both"/>
      </w:pPr>
      <w:r w:rsidRPr="00871DED">
        <w:rPr>
          <w:sz w:val="20"/>
        </w:rPr>
        <w:object w:dxaOrig="8287" w:dyaOrig="3087">
          <v:shape id="_x0000_i1044" type="#_x0000_t75" style="width:413.25pt;height:154.5pt" o:ole="">
            <v:imagedata r:id="rId44" o:title=""/>
          </v:shape>
          <o:OLEObject Type="Embed" ProgID="Excel.Sheet.8" ShapeID="_x0000_i1044" DrawAspect="Content" ObjectID="_1615723473" r:id="rId45"/>
        </w:object>
      </w:r>
    </w:p>
    <w:p w:rsidR="00871DED" w:rsidRDefault="00172601">
      <w:pPr>
        <w:jc w:val="both"/>
      </w:pPr>
      <w:r>
        <w:t xml:space="preserve"> </w:t>
      </w:r>
    </w:p>
    <w:p w:rsidR="00871DED" w:rsidRDefault="000A1AFB">
      <w:pPr>
        <w:jc w:val="both"/>
        <w:rPr>
          <w:b/>
        </w:rPr>
      </w:pPr>
      <w:bookmarkStart w:id="56" w:name="OLE_LINK2"/>
      <w:r>
        <w:rPr>
          <w:b/>
        </w:rPr>
        <w:t>9</w:t>
      </w:r>
      <w:r w:rsidR="00FA0A89">
        <w:rPr>
          <w:b/>
        </w:rPr>
        <w:t xml:space="preserve">. </w:t>
      </w:r>
      <w:r w:rsidR="00FA0A89">
        <w:rPr>
          <w:b/>
        </w:rPr>
        <w:tab/>
        <w:t>UPOTREBENI SUROVINI I POMO[NI MATERIJALI</w:t>
      </w:r>
    </w:p>
    <w:p w:rsidR="00D31457" w:rsidRDefault="00D31457">
      <w:pPr>
        <w:jc w:val="both"/>
        <w:rPr>
          <w:b/>
        </w:rPr>
      </w:pPr>
    </w:p>
    <w:bookmarkStart w:id="57" w:name="_MON_1519881570"/>
    <w:bookmarkEnd w:id="57"/>
    <w:p w:rsidR="00D31457" w:rsidRDefault="006823A8" w:rsidP="00D31457">
      <w:pPr>
        <w:jc w:val="both"/>
      </w:pPr>
      <w:r w:rsidRPr="00871DED">
        <w:rPr>
          <w:sz w:val="20"/>
        </w:rPr>
        <w:object w:dxaOrig="8336" w:dyaOrig="1866">
          <v:shape id="_x0000_i1045" type="#_x0000_t75" style="width:417pt;height:93pt" o:ole="">
            <v:imagedata r:id="rId46" o:title=""/>
          </v:shape>
          <o:OLEObject Type="Embed" ProgID="Excel.Sheet.8" ShapeID="_x0000_i1045" DrawAspect="Content" ObjectID="_1615723474" r:id="rId47"/>
        </w:object>
      </w:r>
    </w:p>
    <w:p w:rsidR="00D31457" w:rsidRDefault="00D31457" w:rsidP="00D31457">
      <w:pPr>
        <w:jc w:val="center"/>
        <w:rPr>
          <w:b/>
        </w:rPr>
      </w:pPr>
      <w:bookmarkStart w:id="58" w:name="OLE_LINK27"/>
      <w:bookmarkStart w:id="59" w:name="OLE_LINK41"/>
      <w:r>
        <w:rPr>
          <w:b/>
        </w:rPr>
        <w:lastRenderedPageBreak/>
        <w:t>GRUPA EVROPA  AD Skopje</w:t>
      </w:r>
    </w:p>
    <w:p w:rsidR="00D31457" w:rsidRDefault="00D31457" w:rsidP="00D31457">
      <w:pPr>
        <w:jc w:val="center"/>
        <w:rPr>
          <w:b/>
        </w:rPr>
      </w:pPr>
    </w:p>
    <w:p w:rsidR="00D31457" w:rsidRDefault="00D31457" w:rsidP="00D31457">
      <w:pPr>
        <w:jc w:val="center"/>
        <w:rPr>
          <w:b/>
        </w:rPr>
      </w:pPr>
      <w:r>
        <w:rPr>
          <w:b/>
        </w:rPr>
        <w:t>BELE[KI KON FINANSISKITE IZVE[TAI</w:t>
      </w:r>
    </w:p>
    <w:bookmarkEnd w:id="58"/>
    <w:bookmarkEnd w:id="59"/>
    <w:p w:rsidR="00E04BED" w:rsidRDefault="00E04BED">
      <w:pPr>
        <w:ind w:left="360"/>
        <w:jc w:val="both"/>
        <w:rPr>
          <w:b/>
        </w:rPr>
      </w:pPr>
    </w:p>
    <w:bookmarkEnd w:id="56"/>
    <w:p w:rsidR="00871DED" w:rsidRDefault="007C406C">
      <w:pPr>
        <w:jc w:val="both"/>
        <w:rPr>
          <w:b/>
        </w:rPr>
      </w:pPr>
      <w:r>
        <w:rPr>
          <w:b/>
        </w:rPr>
        <w:t>10</w:t>
      </w:r>
      <w:r w:rsidR="00FA0A89">
        <w:rPr>
          <w:b/>
        </w:rPr>
        <w:t>.</w:t>
      </w:r>
      <w:r w:rsidR="00FA0A89">
        <w:rPr>
          <w:b/>
        </w:rPr>
        <w:tab/>
        <w:t>OSTANATI DELOVNI RASHODI</w:t>
      </w:r>
    </w:p>
    <w:p w:rsidR="007C406C" w:rsidRDefault="007C406C">
      <w:pPr>
        <w:jc w:val="both"/>
        <w:rPr>
          <w:b/>
        </w:rPr>
      </w:pPr>
    </w:p>
    <w:bookmarkStart w:id="60" w:name="_MON_1519881675"/>
    <w:bookmarkEnd w:id="60"/>
    <w:p w:rsidR="007C406C" w:rsidRDefault="009B481C" w:rsidP="007C406C">
      <w:pPr>
        <w:rPr>
          <w:b/>
        </w:rPr>
      </w:pPr>
      <w:r w:rsidRPr="00871DED">
        <w:rPr>
          <w:sz w:val="20"/>
        </w:rPr>
        <w:object w:dxaOrig="8319" w:dyaOrig="6126">
          <v:shape id="_x0000_i1046" type="#_x0000_t75" style="width:412.5pt;height:303pt" o:ole="">
            <v:imagedata r:id="rId48" o:title=""/>
          </v:shape>
          <o:OLEObject Type="Embed" ProgID="Excel.Sheet.8" ShapeID="_x0000_i1046" DrawAspect="Content" ObjectID="_1615723475" r:id="rId49"/>
        </w:object>
      </w:r>
    </w:p>
    <w:p w:rsidR="00871DED" w:rsidRDefault="00871DED">
      <w:pPr>
        <w:jc w:val="both"/>
        <w:rPr>
          <w:b/>
        </w:rPr>
      </w:pPr>
    </w:p>
    <w:p w:rsidR="00871DED" w:rsidRDefault="00B50CA7">
      <w:pPr>
        <w:jc w:val="both"/>
        <w:rPr>
          <w:b/>
        </w:rPr>
      </w:pPr>
      <w:bookmarkStart w:id="61" w:name="OLE_LINK30"/>
      <w:bookmarkStart w:id="62" w:name="OLE_LINK31"/>
      <w:bookmarkStart w:id="63" w:name="OLE_LINK60"/>
      <w:bookmarkStart w:id="64" w:name="OLE_LINK61"/>
      <w:r>
        <w:rPr>
          <w:b/>
        </w:rPr>
        <w:t>11</w:t>
      </w:r>
      <w:r w:rsidR="00FA0A89">
        <w:rPr>
          <w:b/>
        </w:rPr>
        <w:t xml:space="preserve">. </w:t>
      </w:r>
      <w:r w:rsidR="00FA0A89">
        <w:rPr>
          <w:b/>
        </w:rPr>
        <w:tab/>
        <w:t>FINANSISKI PRIHODI</w:t>
      </w:r>
    </w:p>
    <w:p w:rsidR="00DE39F1" w:rsidRDefault="00DE39F1">
      <w:pPr>
        <w:ind w:left="360"/>
        <w:jc w:val="both"/>
        <w:rPr>
          <w:b/>
        </w:rPr>
      </w:pPr>
    </w:p>
    <w:bookmarkStart w:id="65" w:name="_MON_1519882132"/>
    <w:bookmarkEnd w:id="65"/>
    <w:p w:rsidR="007C406C" w:rsidRDefault="009B481C" w:rsidP="007C406C">
      <w:pPr>
        <w:jc w:val="both"/>
      </w:pPr>
      <w:r w:rsidRPr="00871DED">
        <w:rPr>
          <w:sz w:val="20"/>
        </w:rPr>
        <w:object w:dxaOrig="8333" w:dyaOrig="2214">
          <v:shape id="_x0000_i1047" type="#_x0000_t75" style="width:417pt;height:110.25pt" o:ole="">
            <v:imagedata r:id="rId50" o:title=""/>
          </v:shape>
          <o:OLEObject Type="Embed" ProgID="Excel.Sheet.8" ShapeID="_x0000_i1047" DrawAspect="Content" ObjectID="_1615723476" r:id="rId51"/>
        </w:object>
      </w:r>
    </w:p>
    <w:p w:rsidR="007C406C" w:rsidRDefault="007C406C">
      <w:pPr>
        <w:ind w:left="360"/>
        <w:jc w:val="both"/>
        <w:rPr>
          <w:b/>
        </w:rPr>
      </w:pPr>
    </w:p>
    <w:p w:rsidR="007C406C" w:rsidRDefault="007C406C">
      <w:pPr>
        <w:ind w:left="360"/>
        <w:jc w:val="both"/>
        <w:rPr>
          <w:b/>
        </w:rPr>
      </w:pPr>
    </w:p>
    <w:p w:rsidR="00871DED" w:rsidRDefault="00B50CA7">
      <w:pPr>
        <w:jc w:val="both"/>
        <w:rPr>
          <w:b/>
        </w:rPr>
      </w:pPr>
      <w:bookmarkStart w:id="66" w:name="OLE_LINK29"/>
      <w:bookmarkEnd w:id="61"/>
      <w:bookmarkEnd w:id="62"/>
      <w:r>
        <w:rPr>
          <w:b/>
        </w:rPr>
        <w:t>12</w:t>
      </w:r>
      <w:r w:rsidR="00FA0A89">
        <w:rPr>
          <w:b/>
        </w:rPr>
        <w:t xml:space="preserve">. </w:t>
      </w:r>
      <w:r w:rsidR="00FA0A89">
        <w:rPr>
          <w:b/>
        </w:rPr>
        <w:tab/>
        <w:t>FINANSISKI RASHODI</w:t>
      </w:r>
    </w:p>
    <w:p w:rsidR="00871DED" w:rsidRDefault="00871DED">
      <w:pPr>
        <w:ind w:left="360"/>
        <w:jc w:val="both"/>
        <w:rPr>
          <w:b/>
        </w:rPr>
      </w:pPr>
    </w:p>
    <w:bookmarkStart w:id="67" w:name="_MON_1519882178"/>
    <w:bookmarkEnd w:id="67"/>
    <w:p w:rsidR="007C406C" w:rsidRDefault="009B481C" w:rsidP="007C406C">
      <w:pPr>
        <w:jc w:val="both"/>
      </w:pPr>
      <w:r w:rsidRPr="00871DED">
        <w:rPr>
          <w:sz w:val="20"/>
        </w:rPr>
        <w:object w:dxaOrig="8367" w:dyaOrig="1909">
          <v:shape id="_x0000_i1048" type="#_x0000_t75" style="width:417.75pt;height:95.25pt" o:ole="">
            <v:imagedata r:id="rId52" o:title=""/>
          </v:shape>
          <o:OLEObject Type="Embed" ProgID="Excel.Sheet.8" ShapeID="_x0000_i1048" DrawAspect="Content" ObjectID="_1615723477" r:id="rId53"/>
        </w:object>
      </w:r>
    </w:p>
    <w:p w:rsidR="00DE39F1" w:rsidRDefault="00DE39F1" w:rsidP="00DE39F1">
      <w:pPr>
        <w:jc w:val="center"/>
        <w:rPr>
          <w:b/>
        </w:rPr>
      </w:pPr>
      <w:bookmarkStart w:id="68" w:name="OLE_LINK79"/>
      <w:bookmarkStart w:id="69" w:name="OLE_LINK80"/>
      <w:r>
        <w:rPr>
          <w:b/>
        </w:rPr>
        <w:lastRenderedPageBreak/>
        <w:t>GRUPA EVROPA  AD Skopje</w:t>
      </w:r>
    </w:p>
    <w:p w:rsidR="00DE39F1" w:rsidRDefault="00DE39F1" w:rsidP="00DE39F1">
      <w:pPr>
        <w:jc w:val="center"/>
        <w:rPr>
          <w:b/>
        </w:rPr>
      </w:pPr>
    </w:p>
    <w:p w:rsidR="00DE39F1" w:rsidRDefault="00DE39F1" w:rsidP="00DE39F1">
      <w:pPr>
        <w:jc w:val="center"/>
        <w:rPr>
          <w:b/>
        </w:rPr>
      </w:pPr>
      <w:r>
        <w:rPr>
          <w:b/>
        </w:rPr>
        <w:t>BELE[KI KON FINANSISKITE IZVE[TAI</w:t>
      </w:r>
    </w:p>
    <w:bookmarkEnd w:id="68"/>
    <w:bookmarkEnd w:id="69"/>
    <w:p w:rsidR="007C406C" w:rsidRDefault="007C406C">
      <w:pPr>
        <w:ind w:left="360"/>
        <w:jc w:val="both"/>
        <w:rPr>
          <w:b/>
        </w:rPr>
      </w:pPr>
    </w:p>
    <w:bookmarkEnd w:id="63"/>
    <w:bookmarkEnd w:id="64"/>
    <w:bookmarkEnd w:id="66"/>
    <w:p w:rsidR="00871DED" w:rsidRDefault="00B50CA7">
      <w:pPr>
        <w:jc w:val="both"/>
        <w:rPr>
          <w:b/>
        </w:rPr>
      </w:pPr>
      <w:r>
        <w:rPr>
          <w:b/>
        </w:rPr>
        <w:t>13</w:t>
      </w:r>
      <w:r w:rsidR="00FA0A89">
        <w:rPr>
          <w:b/>
        </w:rPr>
        <w:t>.</w:t>
      </w:r>
      <w:r w:rsidR="00FA0A89">
        <w:rPr>
          <w:b/>
        </w:rPr>
        <w:tab/>
      </w:r>
      <w:r w:rsidR="00E679DF">
        <w:rPr>
          <w:b/>
        </w:rPr>
        <w:t>NEDVI@NOSTI,POSTRIJKI I OPREMA</w:t>
      </w:r>
    </w:p>
    <w:p w:rsidR="00871DED" w:rsidRDefault="00871DED">
      <w:pPr>
        <w:jc w:val="both"/>
      </w:pPr>
    </w:p>
    <w:p w:rsidR="00871DED" w:rsidRDefault="00FA0A89">
      <w:pPr>
        <w:tabs>
          <w:tab w:val="right" w:pos="8222"/>
        </w:tabs>
        <w:jc w:val="both"/>
      </w:pPr>
      <w:r>
        <w:t>Revaloriziranata nabavna vrednost na osnovnite sredstva i nivnata ispravka na vrednosta</w:t>
      </w:r>
      <w:r w:rsidR="000B5A04">
        <w:t xml:space="preserve"> na den 31 dekemvri 201</w:t>
      </w:r>
      <w:r w:rsidR="007E200E">
        <w:t>8</w:t>
      </w:r>
      <w:r>
        <w:t xml:space="preserve"> godina se kako {to sledi:</w:t>
      </w:r>
    </w:p>
    <w:bookmarkStart w:id="70" w:name="_MON_1582899047"/>
    <w:bookmarkEnd w:id="70"/>
    <w:p w:rsidR="007C406C" w:rsidRDefault="007E200E" w:rsidP="007C406C">
      <w:pPr>
        <w:jc w:val="both"/>
        <w:rPr>
          <w:sz w:val="20"/>
        </w:rPr>
      </w:pPr>
      <w:r w:rsidRPr="00871DED">
        <w:rPr>
          <w:sz w:val="20"/>
        </w:rPr>
        <w:object w:dxaOrig="8556" w:dyaOrig="5284">
          <v:shape id="_x0000_i1049" type="#_x0000_t75" style="width:427.5pt;height:264pt" o:ole="">
            <v:imagedata r:id="rId54" o:title=""/>
          </v:shape>
          <o:OLEObject Type="Embed" ProgID="Excel.Sheet.8" ShapeID="_x0000_i1049" DrawAspect="Content" ObjectID="_1615723478" r:id="rId55"/>
        </w:object>
      </w:r>
    </w:p>
    <w:p w:rsidR="00C7139E" w:rsidRDefault="00C7139E" w:rsidP="00C7139E">
      <w:pPr>
        <w:tabs>
          <w:tab w:val="right" w:pos="3119"/>
          <w:tab w:val="right" w:pos="4111"/>
          <w:tab w:val="right" w:pos="4962"/>
          <w:tab w:val="right" w:pos="5812"/>
          <w:tab w:val="right" w:pos="6521"/>
          <w:tab w:val="right" w:pos="7372"/>
          <w:tab w:val="right" w:pos="8505"/>
        </w:tabs>
        <w:jc w:val="both"/>
        <w:rPr>
          <w:szCs w:val="24"/>
        </w:rPr>
      </w:pPr>
      <w:r w:rsidRPr="00572A0A">
        <w:rPr>
          <w:szCs w:val="24"/>
        </w:rPr>
        <w:t xml:space="preserve">Kako obezbeduvawe po koristeni krediti od banki, pod hipoteka se dadeni del </w:t>
      </w:r>
      <w:r>
        <w:rPr>
          <w:szCs w:val="24"/>
        </w:rPr>
        <w:t>Administrativno upravnata zgrada, Objekt grupa 1, Objekt grupa 4, pomo{ni objekti i Prodavnica na ulica 808.</w:t>
      </w:r>
    </w:p>
    <w:p w:rsidR="00604C96" w:rsidRDefault="00604C96" w:rsidP="00604C96">
      <w:pPr>
        <w:tabs>
          <w:tab w:val="right" w:pos="3119"/>
          <w:tab w:val="right" w:pos="4111"/>
          <w:tab w:val="right" w:pos="4962"/>
          <w:tab w:val="right" w:pos="5812"/>
          <w:tab w:val="right" w:pos="6521"/>
          <w:tab w:val="right" w:pos="7372"/>
          <w:tab w:val="right" w:pos="8505"/>
        </w:tabs>
        <w:jc w:val="both"/>
        <w:rPr>
          <w:szCs w:val="24"/>
        </w:rPr>
      </w:pPr>
    </w:p>
    <w:p w:rsidR="007E200E" w:rsidRDefault="007E200E" w:rsidP="007E200E">
      <w:pPr>
        <w:jc w:val="both"/>
        <w:rPr>
          <w:sz w:val="20"/>
        </w:rPr>
      </w:pPr>
      <w:r w:rsidRPr="00871DED">
        <w:rPr>
          <w:sz w:val="20"/>
        </w:rPr>
        <w:object w:dxaOrig="8577" w:dyaOrig="5280">
          <v:shape id="_x0000_i1050" type="#_x0000_t75" style="width:428.25pt;height:264pt" o:ole="">
            <v:imagedata r:id="rId56" o:title=""/>
          </v:shape>
          <o:OLEObject Type="Embed" ProgID="Excel.Sheet.8" ShapeID="_x0000_i1050" DrawAspect="Content" ObjectID="_1615723479" r:id="rId57"/>
        </w:object>
      </w:r>
    </w:p>
    <w:p w:rsidR="000B47E1" w:rsidRPr="00D45D9D" w:rsidRDefault="000B47E1" w:rsidP="00604C96">
      <w:pPr>
        <w:tabs>
          <w:tab w:val="right" w:pos="3119"/>
          <w:tab w:val="right" w:pos="4111"/>
          <w:tab w:val="right" w:pos="4962"/>
          <w:tab w:val="right" w:pos="5812"/>
          <w:tab w:val="right" w:pos="6521"/>
          <w:tab w:val="right" w:pos="7372"/>
          <w:tab w:val="right" w:pos="8505"/>
        </w:tabs>
        <w:jc w:val="both"/>
        <w:rPr>
          <w:szCs w:val="24"/>
        </w:rPr>
      </w:pPr>
    </w:p>
    <w:p w:rsidR="00101A33" w:rsidRDefault="00101A33" w:rsidP="00101A33">
      <w:pPr>
        <w:jc w:val="center"/>
        <w:rPr>
          <w:b/>
        </w:rPr>
      </w:pPr>
      <w:r>
        <w:rPr>
          <w:b/>
        </w:rPr>
        <w:t>RUPA EVROPA  AD Skopje</w:t>
      </w:r>
    </w:p>
    <w:p w:rsidR="00101A33" w:rsidRDefault="00101A33" w:rsidP="00101A33">
      <w:pPr>
        <w:jc w:val="center"/>
        <w:rPr>
          <w:b/>
        </w:rPr>
      </w:pPr>
    </w:p>
    <w:p w:rsidR="00101A33" w:rsidRDefault="00101A33" w:rsidP="00101A33">
      <w:pPr>
        <w:jc w:val="center"/>
        <w:rPr>
          <w:b/>
        </w:rPr>
      </w:pPr>
      <w:r>
        <w:rPr>
          <w:b/>
        </w:rPr>
        <w:t>BELE[KI KON FINANSISKITE IZVE[TAI</w:t>
      </w:r>
    </w:p>
    <w:p w:rsidR="00604C96" w:rsidRDefault="00604C96">
      <w:pPr>
        <w:tabs>
          <w:tab w:val="right" w:pos="8222"/>
        </w:tabs>
        <w:jc w:val="both"/>
      </w:pPr>
    </w:p>
    <w:p w:rsidR="000B47E1" w:rsidRDefault="000B47E1">
      <w:pPr>
        <w:tabs>
          <w:tab w:val="right" w:pos="3119"/>
          <w:tab w:val="right" w:pos="4111"/>
          <w:tab w:val="right" w:pos="4962"/>
          <w:tab w:val="right" w:pos="5812"/>
          <w:tab w:val="right" w:pos="6521"/>
          <w:tab w:val="right" w:pos="7372"/>
          <w:tab w:val="right" w:pos="8505"/>
        </w:tabs>
        <w:jc w:val="both"/>
        <w:rPr>
          <w:b/>
          <w:sz w:val="20"/>
        </w:rPr>
      </w:pPr>
    </w:p>
    <w:p w:rsidR="000B47E1" w:rsidRDefault="00101A33" w:rsidP="000B47E1">
      <w:pPr>
        <w:jc w:val="both"/>
      </w:pPr>
      <w:r>
        <w:rPr>
          <w:b/>
        </w:rPr>
        <w:t>14</w:t>
      </w:r>
      <w:r w:rsidR="000B47E1">
        <w:rPr>
          <w:b/>
        </w:rPr>
        <w:t>.</w:t>
      </w:r>
      <w:r w:rsidR="000B47E1">
        <w:rPr>
          <w:b/>
        </w:rPr>
        <w:tab/>
        <w:t>AVANSI ZA INVESTICII</w:t>
      </w:r>
    </w:p>
    <w:p w:rsidR="000B47E1" w:rsidRDefault="000B47E1" w:rsidP="000B47E1">
      <w:pPr>
        <w:jc w:val="both"/>
      </w:pPr>
    </w:p>
    <w:p w:rsidR="00B64F25" w:rsidRDefault="00B64F25" w:rsidP="000B47E1">
      <w:pPr>
        <w:jc w:val="both"/>
      </w:pPr>
    </w:p>
    <w:bookmarkStart w:id="71" w:name="_MON_1519882709"/>
    <w:bookmarkEnd w:id="71"/>
    <w:p w:rsidR="000B47E1" w:rsidRDefault="007E200E" w:rsidP="000B47E1">
      <w:pPr>
        <w:jc w:val="both"/>
      </w:pPr>
      <w:r w:rsidRPr="00871DED">
        <w:rPr>
          <w:sz w:val="20"/>
        </w:rPr>
        <w:object w:dxaOrig="8474" w:dyaOrig="1561">
          <v:shape id="_x0000_i1051" type="#_x0000_t75" style="width:425.25pt;height:78pt" o:ole="">
            <v:imagedata r:id="rId58" o:title=""/>
          </v:shape>
          <o:OLEObject Type="Embed" ProgID="Excel.Sheet.8" ShapeID="_x0000_i1051" DrawAspect="Content" ObjectID="_1615723480" r:id="rId59"/>
        </w:object>
      </w:r>
    </w:p>
    <w:p w:rsidR="000B47E1" w:rsidRDefault="000B47E1">
      <w:pPr>
        <w:jc w:val="both"/>
        <w:rPr>
          <w:b/>
        </w:rPr>
      </w:pPr>
    </w:p>
    <w:p w:rsidR="000B47E1" w:rsidRDefault="000B47E1">
      <w:pPr>
        <w:jc w:val="both"/>
        <w:rPr>
          <w:b/>
        </w:rPr>
      </w:pPr>
    </w:p>
    <w:p w:rsidR="000B47E1" w:rsidRDefault="00101A33" w:rsidP="000B47E1">
      <w:pPr>
        <w:jc w:val="both"/>
        <w:rPr>
          <w:b/>
        </w:rPr>
      </w:pPr>
      <w:r>
        <w:rPr>
          <w:b/>
        </w:rPr>
        <w:t>15</w:t>
      </w:r>
      <w:r w:rsidR="000B47E1">
        <w:rPr>
          <w:b/>
        </w:rPr>
        <w:t>.</w:t>
      </w:r>
      <w:r w:rsidR="000B47E1">
        <w:rPr>
          <w:b/>
        </w:rPr>
        <w:tab/>
        <w:t xml:space="preserve">VLO@UVAWA RASPOLO@LIVI ZA PRODA@BA </w:t>
      </w:r>
    </w:p>
    <w:p w:rsidR="000B47E1" w:rsidRDefault="000B47E1" w:rsidP="000B47E1">
      <w:pPr>
        <w:jc w:val="both"/>
        <w:rPr>
          <w:b/>
        </w:rPr>
      </w:pPr>
    </w:p>
    <w:bookmarkStart w:id="72" w:name="_MON_1551430269"/>
    <w:bookmarkEnd w:id="72"/>
    <w:p w:rsidR="000B47E1" w:rsidRDefault="00B64F25" w:rsidP="005D5B64">
      <w:pPr>
        <w:rPr>
          <w:b/>
        </w:rPr>
      </w:pPr>
      <w:r w:rsidRPr="00871DED">
        <w:rPr>
          <w:sz w:val="20"/>
        </w:rPr>
        <w:object w:dxaOrig="8443" w:dyaOrig="5452">
          <v:shape id="_x0000_i1052" type="#_x0000_t75" style="width:422.25pt;height:272.25pt" o:ole="">
            <v:imagedata r:id="rId60" o:title=""/>
          </v:shape>
          <o:OLEObject Type="Embed" ProgID="Excel.Sheet.8" ShapeID="_x0000_i1052" DrawAspect="Content" ObjectID="_1615723481" r:id="rId61"/>
        </w:object>
      </w:r>
    </w:p>
    <w:p w:rsidR="00C91806" w:rsidRDefault="00C91806">
      <w:pPr>
        <w:jc w:val="both"/>
        <w:rPr>
          <w:b/>
        </w:rPr>
      </w:pPr>
    </w:p>
    <w:p w:rsidR="005D5B64" w:rsidRDefault="005D5B64">
      <w:pPr>
        <w:jc w:val="both"/>
        <w:rPr>
          <w:b/>
        </w:rPr>
      </w:pPr>
    </w:p>
    <w:p w:rsidR="000B47E1" w:rsidRDefault="00C91806" w:rsidP="000B47E1">
      <w:pPr>
        <w:jc w:val="both"/>
      </w:pPr>
      <w:bookmarkStart w:id="73" w:name="OLE_LINK62"/>
      <w:bookmarkStart w:id="74" w:name="OLE_LINK63"/>
      <w:r>
        <w:rPr>
          <w:b/>
        </w:rPr>
        <w:t>16</w:t>
      </w:r>
      <w:r w:rsidR="000B47E1">
        <w:rPr>
          <w:b/>
        </w:rPr>
        <w:t>.</w:t>
      </w:r>
      <w:r w:rsidR="000B47E1">
        <w:rPr>
          <w:b/>
        </w:rPr>
        <w:tab/>
        <w:t>POBARUVAWA PO DOLGORO^NI KREDITI</w:t>
      </w:r>
    </w:p>
    <w:p w:rsidR="000B47E1" w:rsidRDefault="000B47E1" w:rsidP="000B47E1">
      <w:pPr>
        <w:jc w:val="both"/>
      </w:pPr>
    </w:p>
    <w:p w:rsidR="00B64F25" w:rsidRDefault="00B64F25" w:rsidP="000B47E1">
      <w:pPr>
        <w:jc w:val="both"/>
      </w:pPr>
    </w:p>
    <w:bookmarkStart w:id="75" w:name="OLE_LINK81"/>
    <w:bookmarkStart w:id="76" w:name="OLE_LINK82"/>
    <w:bookmarkStart w:id="77" w:name="_MON_1519882740"/>
    <w:bookmarkEnd w:id="77"/>
    <w:p w:rsidR="000B47E1" w:rsidRDefault="00B64F25" w:rsidP="000B47E1">
      <w:pPr>
        <w:jc w:val="both"/>
      </w:pPr>
      <w:r w:rsidRPr="00871DED">
        <w:rPr>
          <w:sz w:val="20"/>
        </w:rPr>
        <w:object w:dxaOrig="8506" w:dyaOrig="1517">
          <v:shape id="_x0000_i1053" type="#_x0000_t75" style="width:426pt;height:75.75pt" o:ole="">
            <v:imagedata r:id="rId62" o:title=""/>
          </v:shape>
          <o:OLEObject Type="Embed" ProgID="Excel.Sheet.8" ShapeID="_x0000_i1053" DrawAspect="Content" ObjectID="_1615723482" r:id="rId63"/>
        </w:object>
      </w:r>
      <w:bookmarkEnd w:id="75"/>
      <w:bookmarkEnd w:id="76"/>
    </w:p>
    <w:p w:rsidR="00427C7D" w:rsidRDefault="00427C7D" w:rsidP="00427C7D">
      <w:pPr>
        <w:jc w:val="both"/>
      </w:pPr>
    </w:p>
    <w:p w:rsidR="00C91806" w:rsidRDefault="00C91806" w:rsidP="00C91806">
      <w:pPr>
        <w:jc w:val="center"/>
        <w:rPr>
          <w:b/>
        </w:rPr>
      </w:pPr>
      <w:r>
        <w:rPr>
          <w:b/>
        </w:rPr>
        <w:lastRenderedPageBreak/>
        <w:t>GRUPA EVROPA  AD Skopje</w:t>
      </w:r>
    </w:p>
    <w:p w:rsidR="00C91806" w:rsidRDefault="00C91806" w:rsidP="00C91806">
      <w:pPr>
        <w:jc w:val="center"/>
        <w:rPr>
          <w:b/>
        </w:rPr>
      </w:pPr>
    </w:p>
    <w:p w:rsidR="00C91806" w:rsidRDefault="00C91806" w:rsidP="00C91806">
      <w:pPr>
        <w:jc w:val="center"/>
        <w:rPr>
          <w:b/>
        </w:rPr>
      </w:pPr>
      <w:r>
        <w:rPr>
          <w:b/>
        </w:rPr>
        <w:t>BELE[KI KON FINANSISKITE IZVE[TAI</w:t>
      </w:r>
    </w:p>
    <w:p w:rsidR="00C91806" w:rsidRDefault="00C91806" w:rsidP="00427C7D">
      <w:pPr>
        <w:jc w:val="both"/>
      </w:pPr>
    </w:p>
    <w:p w:rsidR="00B64F25" w:rsidRDefault="00B64F25" w:rsidP="00427C7D">
      <w:pPr>
        <w:jc w:val="both"/>
      </w:pPr>
    </w:p>
    <w:p w:rsidR="00C91806" w:rsidRDefault="00C91806" w:rsidP="00427C7D">
      <w:pPr>
        <w:jc w:val="both"/>
      </w:pPr>
    </w:p>
    <w:bookmarkEnd w:id="73"/>
    <w:bookmarkEnd w:id="74"/>
    <w:p w:rsidR="00427C7D" w:rsidRDefault="00427C7D" w:rsidP="00427C7D">
      <w:pPr>
        <w:jc w:val="both"/>
        <w:rPr>
          <w:b/>
        </w:rPr>
      </w:pPr>
      <w:r>
        <w:rPr>
          <w:b/>
        </w:rPr>
        <w:t>1</w:t>
      </w:r>
      <w:r w:rsidR="00C91806">
        <w:rPr>
          <w:b/>
        </w:rPr>
        <w:t>7</w:t>
      </w:r>
      <w:r>
        <w:rPr>
          <w:b/>
        </w:rPr>
        <w:t>.</w:t>
      </w:r>
      <w:r>
        <w:rPr>
          <w:b/>
        </w:rPr>
        <w:tab/>
        <w:t>ZALIHI</w:t>
      </w:r>
    </w:p>
    <w:p w:rsidR="000B47E1" w:rsidRDefault="000B47E1" w:rsidP="00427C7D">
      <w:pPr>
        <w:jc w:val="both"/>
        <w:rPr>
          <w:b/>
        </w:rPr>
      </w:pPr>
    </w:p>
    <w:p w:rsidR="00C91806" w:rsidRDefault="00C91806" w:rsidP="00427C7D">
      <w:pPr>
        <w:jc w:val="both"/>
        <w:rPr>
          <w:b/>
        </w:rPr>
      </w:pPr>
    </w:p>
    <w:bookmarkStart w:id="78" w:name="_MON_1551430236"/>
    <w:bookmarkEnd w:id="78"/>
    <w:p w:rsidR="000B47E1" w:rsidRDefault="00B64F25" w:rsidP="000B47E1">
      <w:pPr>
        <w:jc w:val="both"/>
        <w:rPr>
          <w:sz w:val="20"/>
        </w:rPr>
      </w:pPr>
      <w:r w:rsidRPr="00871DED">
        <w:rPr>
          <w:sz w:val="20"/>
        </w:rPr>
        <w:object w:dxaOrig="8494" w:dyaOrig="3698">
          <v:shape id="_x0000_i1054" type="#_x0000_t75" style="width:425.25pt;height:184.5pt" o:ole="">
            <v:imagedata r:id="rId64" o:title=""/>
          </v:shape>
          <o:OLEObject Type="Embed" ProgID="Excel.Sheet.8" ShapeID="_x0000_i1054" DrawAspect="Content" ObjectID="_1615723483" r:id="rId65"/>
        </w:object>
      </w:r>
    </w:p>
    <w:p w:rsidR="00427C7D" w:rsidRDefault="00427C7D" w:rsidP="00427C7D">
      <w:pPr>
        <w:jc w:val="both"/>
        <w:rPr>
          <w:b/>
        </w:rPr>
      </w:pPr>
    </w:p>
    <w:p w:rsidR="00C91806" w:rsidRDefault="00C91806" w:rsidP="00427C7D">
      <w:pPr>
        <w:jc w:val="both"/>
        <w:rPr>
          <w:b/>
        </w:rPr>
      </w:pPr>
    </w:p>
    <w:p w:rsidR="00D675EA" w:rsidRDefault="00D675EA" w:rsidP="00D675EA">
      <w:pPr>
        <w:jc w:val="both"/>
      </w:pPr>
      <w:bookmarkStart w:id="79" w:name="_MON_1519882765"/>
      <w:bookmarkEnd w:id="79"/>
      <w:r>
        <w:rPr>
          <w:b/>
        </w:rPr>
        <w:t>1</w:t>
      </w:r>
      <w:r w:rsidR="00C91806">
        <w:rPr>
          <w:b/>
        </w:rPr>
        <w:t>8</w:t>
      </w:r>
      <w:r>
        <w:rPr>
          <w:b/>
        </w:rPr>
        <w:t>.</w:t>
      </w:r>
      <w:r>
        <w:rPr>
          <w:b/>
        </w:rPr>
        <w:tab/>
        <w:t>POBARUVAWA OD KUPUVA^I</w:t>
      </w:r>
    </w:p>
    <w:p w:rsidR="00D675EA" w:rsidRDefault="00D675EA" w:rsidP="00D675EA">
      <w:pPr>
        <w:jc w:val="both"/>
      </w:pPr>
    </w:p>
    <w:p w:rsidR="00F34913" w:rsidRDefault="00F34913" w:rsidP="00D675EA">
      <w:pPr>
        <w:jc w:val="both"/>
      </w:pPr>
    </w:p>
    <w:bookmarkStart w:id="80" w:name="_MON_1519910778"/>
    <w:bookmarkEnd w:id="80"/>
    <w:p w:rsidR="00D675EA" w:rsidRDefault="00B64F25" w:rsidP="00D675EA">
      <w:pPr>
        <w:jc w:val="both"/>
        <w:rPr>
          <w:sz w:val="20"/>
        </w:rPr>
      </w:pPr>
      <w:r w:rsidRPr="00871DED">
        <w:rPr>
          <w:sz w:val="20"/>
        </w:rPr>
        <w:object w:dxaOrig="8446" w:dyaOrig="2142">
          <v:shape id="_x0000_i1055" type="#_x0000_t75" style="width:422.25pt;height:107.25pt" o:ole="">
            <v:imagedata r:id="rId66" o:title=""/>
          </v:shape>
          <o:OLEObject Type="Embed" ProgID="Excel.Sheet.8" ShapeID="_x0000_i1055" DrawAspect="Content" ObjectID="_1615723484" r:id="rId67"/>
        </w:object>
      </w:r>
    </w:p>
    <w:p w:rsidR="005110FC" w:rsidRDefault="005110FC" w:rsidP="00D675EA">
      <w:pPr>
        <w:jc w:val="both"/>
        <w:rPr>
          <w:b/>
        </w:rPr>
      </w:pPr>
    </w:p>
    <w:p w:rsidR="00F34913" w:rsidRDefault="00F34913" w:rsidP="00D675EA">
      <w:pPr>
        <w:jc w:val="both"/>
        <w:rPr>
          <w:b/>
        </w:rPr>
      </w:pPr>
    </w:p>
    <w:p w:rsidR="00F34913" w:rsidRDefault="00F34913" w:rsidP="00D675EA">
      <w:pPr>
        <w:jc w:val="both"/>
        <w:rPr>
          <w:b/>
        </w:rPr>
      </w:pPr>
    </w:p>
    <w:p w:rsidR="00D675EA" w:rsidRDefault="00F34913" w:rsidP="00D675EA">
      <w:pPr>
        <w:jc w:val="both"/>
      </w:pPr>
      <w:r>
        <w:rPr>
          <w:b/>
        </w:rPr>
        <w:t>19</w:t>
      </w:r>
      <w:r w:rsidR="00D675EA">
        <w:rPr>
          <w:b/>
        </w:rPr>
        <w:t>.</w:t>
      </w:r>
      <w:r w:rsidR="00D675EA">
        <w:rPr>
          <w:b/>
        </w:rPr>
        <w:tab/>
        <w:t>KRATKORO^NI FINANSISKI VLO@UVAWA</w:t>
      </w:r>
    </w:p>
    <w:p w:rsidR="003627B3" w:rsidRDefault="003627B3" w:rsidP="00D675EA">
      <w:pPr>
        <w:jc w:val="both"/>
      </w:pPr>
    </w:p>
    <w:p w:rsidR="00F34913" w:rsidRDefault="00F34913" w:rsidP="00D675EA">
      <w:pPr>
        <w:jc w:val="both"/>
      </w:pPr>
    </w:p>
    <w:bookmarkStart w:id="81" w:name="_MON_1519883422"/>
    <w:bookmarkEnd w:id="81"/>
    <w:p w:rsidR="00DB6AA4" w:rsidRDefault="00B64F25" w:rsidP="00D675EA">
      <w:pPr>
        <w:jc w:val="both"/>
      </w:pPr>
      <w:r w:rsidRPr="00871DED">
        <w:rPr>
          <w:sz w:val="20"/>
        </w:rPr>
        <w:object w:dxaOrig="8254" w:dyaOrig="1909">
          <v:shape id="_x0000_i1056" type="#_x0000_t75" style="width:414pt;height:96pt" o:ole="">
            <v:imagedata r:id="rId68" o:title=""/>
          </v:shape>
          <o:OLEObject Type="Embed" ProgID="Excel.Sheet.8" ShapeID="_x0000_i1056" DrawAspect="Content" ObjectID="_1615723485" r:id="rId69"/>
        </w:object>
      </w:r>
    </w:p>
    <w:p w:rsidR="003627B3" w:rsidRDefault="003627B3" w:rsidP="00427C7D">
      <w:pPr>
        <w:jc w:val="both"/>
        <w:rPr>
          <w:b/>
        </w:rPr>
      </w:pPr>
    </w:p>
    <w:p w:rsidR="00F34913" w:rsidRDefault="00F34913" w:rsidP="00427C7D">
      <w:pPr>
        <w:jc w:val="both"/>
        <w:rPr>
          <w:b/>
        </w:rPr>
      </w:pPr>
    </w:p>
    <w:p w:rsidR="00F34913" w:rsidRDefault="00F34913" w:rsidP="00F34913">
      <w:pPr>
        <w:jc w:val="center"/>
        <w:rPr>
          <w:b/>
        </w:rPr>
      </w:pPr>
      <w:bookmarkStart w:id="82" w:name="OLE_LINK68"/>
      <w:bookmarkStart w:id="83" w:name="OLE_LINK69"/>
      <w:r>
        <w:rPr>
          <w:b/>
        </w:rPr>
        <w:lastRenderedPageBreak/>
        <w:t>GRUPA EVROPA  AD Skopje</w:t>
      </w:r>
    </w:p>
    <w:p w:rsidR="00F34913" w:rsidRDefault="00F34913" w:rsidP="00F34913">
      <w:pPr>
        <w:jc w:val="center"/>
        <w:rPr>
          <w:b/>
        </w:rPr>
      </w:pPr>
    </w:p>
    <w:p w:rsidR="00F34913" w:rsidRDefault="00F34913" w:rsidP="00F34913">
      <w:pPr>
        <w:jc w:val="center"/>
        <w:rPr>
          <w:b/>
        </w:rPr>
      </w:pPr>
      <w:r>
        <w:rPr>
          <w:b/>
        </w:rPr>
        <w:t>BELE[KI KON FINANSISKITE IZVE[TAI</w:t>
      </w:r>
    </w:p>
    <w:bookmarkEnd w:id="82"/>
    <w:bookmarkEnd w:id="83"/>
    <w:p w:rsidR="00F34913" w:rsidRDefault="00F34913" w:rsidP="00427C7D">
      <w:pPr>
        <w:jc w:val="both"/>
        <w:rPr>
          <w:b/>
        </w:rPr>
      </w:pPr>
    </w:p>
    <w:p w:rsidR="00F34913" w:rsidRDefault="00F34913" w:rsidP="00427C7D">
      <w:pPr>
        <w:jc w:val="both"/>
        <w:rPr>
          <w:b/>
        </w:rPr>
      </w:pPr>
    </w:p>
    <w:p w:rsidR="00427C7D" w:rsidRDefault="00B50CA7" w:rsidP="00427C7D">
      <w:pPr>
        <w:jc w:val="both"/>
        <w:rPr>
          <w:b/>
        </w:rPr>
      </w:pPr>
      <w:r>
        <w:rPr>
          <w:b/>
        </w:rPr>
        <w:t>2</w:t>
      </w:r>
      <w:r w:rsidR="00F34913">
        <w:rPr>
          <w:b/>
        </w:rPr>
        <w:t>0</w:t>
      </w:r>
      <w:r w:rsidR="00427C7D">
        <w:rPr>
          <w:b/>
        </w:rPr>
        <w:t>.</w:t>
      </w:r>
      <w:r w:rsidR="00427C7D">
        <w:rPr>
          <w:b/>
        </w:rPr>
        <w:tab/>
        <w:t>OSTANATI KRATKORO^NI POBARUVAWA</w:t>
      </w:r>
    </w:p>
    <w:p w:rsidR="00427C7D" w:rsidRDefault="00427C7D" w:rsidP="00427C7D">
      <w:pPr>
        <w:jc w:val="both"/>
        <w:rPr>
          <w:b/>
        </w:rPr>
      </w:pPr>
    </w:p>
    <w:p w:rsidR="00F34913" w:rsidRDefault="00F34913" w:rsidP="00427C7D">
      <w:pPr>
        <w:jc w:val="both"/>
        <w:rPr>
          <w:b/>
        </w:rPr>
      </w:pPr>
    </w:p>
    <w:bookmarkStart w:id="84" w:name="_MON_1519910884"/>
    <w:bookmarkEnd w:id="84"/>
    <w:p w:rsidR="00427C7D" w:rsidRDefault="00B64F25" w:rsidP="00427C7D">
      <w:pPr>
        <w:jc w:val="both"/>
      </w:pPr>
      <w:r w:rsidRPr="00871DED">
        <w:rPr>
          <w:sz w:val="20"/>
        </w:rPr>
        <w:object w:dxaOrig="8316" w:dyaOrig="2476">
          <v:shape id="_x0000_i1057" type="#_x0000_t75" style="width:415.5pt;height:123pt" o:ole="">
            <v:imagedata r:id="rId70" o:title=""/>
          </v:shape>
          <o:OLEObject Type="Embed" ProgID="Excel.Sheet.8" ShapeID="_x0000_i1057" DrawAspect="Content" ObjectID="_1615723486" r:id="rId71"/>
        </w:object>
      </w:r>
    </w:p>
    <w:p w:rsidR="00427C7D" w:rsidRDefault="00427C7D">
      <w:pPr>
        <w:jc w:val="both"/>
        <w:rPr>
          <w:sz w:val="20"/>
        </w:rPr>
      </w:pPr>
    </w:p>
    <w:p w:rsidR="008C7D1E" w:rsidRDefault="008C7D1E">
      <w:pPr>
        <w:jc w:val="both"/>
      </w:pPr>
    </w:p>
    <w:p w:rsidR="00871DED" w:rsidRDefault="00F92544">
      <w:pPr>
        <w:jc w:val="both"/>
      </w:pPr>
      <w:r>
        <w:rPr>
          <w:b/>
        </w:rPr>
        <w:t>2</w:t>
      </w:r>
      <w:r w:rsidR="00F34913">
        <w:rPr>
          <w:b/>
        </w:rPr>
        <w:t>1</w:t>
      </w:r>
      <w:r w:rsidR="00FA0A89">
        <w:rPr>
          <w:b/>
        </w:rPr>
        <w:t>.</w:t>
      </w:r>
      <w:r w:rsidR="00FA0A89">
        <w:rPr>
          <w:b/>
        </w:rPr>
        <w:tab/>
        <w:t>PARI^NI SREDSTVA I HARTII OD VREDNOST</w:t>
      </w:r>
    </w:p>
    <w:p w:rsidR="00871DED" w:rsidRDefault="00871DED">
      <w:pPr>
        <w:jc w:val="both"/>
      </w:pPr>
    </w:p>
    <w:bookmarkStart w:id="85" w:name="_MON_1519911013"/>
    <w:bookmarkEnd w:id="85"/>
    <w:p w:rsidR="00871DED" w:rsidRDefault="00B64F25">
      <w:pPr>
        <w:jc w:val="both"/>
      </w:pPr>
      <w:r w:rsidRPr="00871DED">
        <w:rPr>
          <w:sz w:val="20"/>
        </w:rPr>
        <w:object w:dxaOrig="8336" w:dyaOrig="2520">
          <v:shape id="_x0000_i1058" type="#_x0000_t75" style="width:417.75pt;height:126.75pt" o:ole="">
            <v:imagedata r:id="rId72" o:title=""/>
          </v:shape>
          <o:OLEObject Type="Embed" ProgID="Excel.Sheet.8" ShapeID="_x0000_i1058" DrawAspect="Content" ObjectID="_1615723487" r:id="rId73"/>
        </w:object>
      </w:r>
    </w:p>
    <w:p w:rsidR="00871DED" w:rsidRDefault="00871DED">
      <w:pPr>
        <w:jc w:val="both"/>
      </w:pPr>
    </w:p>
    <w:p w:rsidR="00871DED" w:rsidRDefault="00871DED">
      <w:pPr>
        <w:jc w:val="both"/>
        <w:rPr>
          <w:b/>
        </w:rPr>
      </w:pPr>
    </w:p>
    <w:p w:rsidR="00871DED" w:rsidRDefault="004A3E5C">
      <w:pPr>
        <w:jc w:val="both"/>
        <w:rPr>
          <w:b/>
        </w:rPr>
      </w:pPr>
      <w:bookmarkStart w:id="86" w:name="OLE_LINK52"/>
      <w:bookmarkStart w:id="87" w:name="OLE_LINK53"/>
      <w:r>
        <w:rPr>
          <w:b/>
        </w:rPr>
        <w:t>2</w:t>
      </w:r>
      <w:r w:rsidR="00F34913">
        <w:rPr>
          <w:b/>
        </w:rPr>
        <w:t>2</w:t>
      </w:r>
      <w:r w:rsidR="00FA0A89">
        <w:rPr>
          <w:b/>
        </w:rPr>
        <w:t>.</w:t>
      </w:r>
      <w:r w:rsidR="00FA0A89">
        <w:rPr>
          <w:b/>
        </w:rPr>
        <w:tab/>
        <w:t>ZARABOT</w:t>
      </w:r>
      <w:r w:rsidR="00323E33">
        <w:rPr>
          <w:b/>
        </w:rPr>
        <w:t>UBA^</w:t>
      </w:r>
      <w:r w:rsidR="00FA0A89">
        <w:rPr>
          <w:b/>
        </w:rPr>
        <w:t>KA PO AKCIJA</w:t>
      </w:r>
    </w:p>
    <w:p w:rsidR="00871DED" w:rsidRDefault="00871DED">
      <w:pPr>
        <w:jc w:val="both"/>
        <w:rPr>
          <w:b/>
        </w:rPr>
      </w:pPr>
    </w:p>
    <w:p w:rsidR="00871DED" w:rsidRPr="00E70444" w:rsidRDefault="00FA0A89">
      <w:pPr>
        <w:jc w:val="both"/>
      </w:pPr>
      <w:r>
        <w:t>Dru{tvoto ja prika`uva osnovnata i razvodnetata zarabotka po akcija na 31</w:t>
      </w:r>
      <w:r w:rsidR="008C7D1E">
        <w:t xml:space="preserve"> </w:t>
      </w:r>
      <w:r>
        <w:t>dekemvri 20</w:t>
      </w:r>
      <w:r w:rsidR="00845362">
        <w:t>1</w:t>
      </w:r>
      <w:r w:rsidR="006E682C">
        <w:t>8</w:t>
      </w:r>
      <w:r>
        <w:t xml:space="preserve"> godina </w:t>
      </w:r>
      <w:r w:rsidR="00323E33">
        <w:t>koja</w:t>
      </w:r>
      <w:r>
        <w:t xml:space="preserve"> e </w:t>
      </w:r>
      <w:r w:rsidR="00323E33">
        <w:t>dobiena</w:t>
      </w:r>
      <w:r>
        <w:t xml:space="preserve"> so podelba na neto dobivkata za godinata koja im pripa|a na imatelite na </w:t>
      </w:r>
      <w:r w:rsidR="00845362">
        <w:t xml:space="preserve">akcii  vo iznos od MKD </w:t>
      </w:r>
      <w:r w:rsidR="006E682C">
        <w:t>104.808</w:t>
      </w:r>
      <w:r w:rsidR="00E70444">
        <w:t xml:space="preserve"> </w:t>
      </w:r>
      <w:r>
        <w:t>iljadi denari (20</w:t>
      </w:r>
      <w:r w:rsidR="008C7D1E">
        <w:t>1</w:t>
      </w:r>
      <w:r w:rsidR="006E682C">
        <w:t>7</w:t>
      </w:r>
      <w:r w:rsidR="008C7D1E">
        <w:t xml:space="preserve">:MKD </w:t>
      </w:r>
      <w:r w:rsidR="006E682C">
        <w:t>49.922</w:t>
      </w:r>
      <w:r>
        <w:t xml:space="preserve"> iljadi) i ponde</w:t>
      </w:r>
      <w:r w:rsidR="00323E33">
        <w:t>riraniot prose~en broj na</w:t>
      </w:r>
      <w:r>
        <w:t xml:space="preserve"> akcii vo tekot na godinata zavr{ena na 31 dekemvri 20</w:t>
      </w:r>
      <w:r w:rsidR="00845362">
        <w:t>1</w:t>
      </w:r>
      <w:r w:rsidR="006E682C">
        <w:t>8</w:t>
      </w:r>
      <w:r>
        <w:t xml:space="preserve"> godina od </w:t>
      </w:r>
      <w:r w:rsidR="008C7D1E">
        <w:t>2</w:t>
      </w:r>
      <w:r w:rsidR="00F86747">
        <w:t>30</w:t>
      </w:r>
      <w:r>
        <w:t>.</w:t>
      </w:r>
      <w:r w:rsidR="00F86747">
        <w:t>034</w:t>
      </w:r>
      <w:r>
        <w:t xml:space="preserve"> (20</w:t>
      </w:r>
      <w:r w:rsidR="008C7D1E">
        <w:t>1</w:t>
      </w:r>
      <w:r w:rsidR="006E682C">
        <w:t>7</w:t>
      </w:r>
      <w:r>
        <w:t>:</w:t>
      </w:r>
      <w:r w:rsidR="00E70444">
        <w:t>230.034</w:t>
      </w:r>
      <w:r>
        <w:t>) presmetano e kako {to sledi:</w:t>
      </w:r>
    </w:p>
    <w:p w:rsidR="00DF6D00" w:rsidRDefault="00DF6D00">
      <w:pPr>
        <w:jc w:val="both"/>
        <w:rPr>
          <w:b/>
        </w:rPr>
      </w:pPr>
    </w:p>
    <w:p w:rsidR="00871DED" w:rsidRDefault="00FA0A89">
      <w:pPr>
        <w:jc w:val="both"/>
        <w:rPr>
          <w:b/>
        </w:rPr>
      </w:pPr>
      <w:r>
        <w:rPr>
          <w:b/>
        </w:rPr>
        <w:t>Dobivka ras</w:t>
      </w:r>
      <w:r w:rsidR="00323E33">
        <w:rPr>
          <w:b/>
        </w:rPr>
        <w:t xml:space="preserve">polo`liva za imatelite na </w:t>
      </w:r>
      <w:r>
        <w:rPr>
          <w:b/>
        </w:rPr>
        <w:t>akcii</w:t>
      </w:r>
    </w:p>
    <w:p w:rsidR="00871DED" w:rsidRDefault="00871DED">
      <w:pPr>
        <w:jc w:val="both"/>
        <w:rPr>
          <w:b/>
        </w:rPr>
      </w:pPr>
    </w:p>
    <w:p w:rsidR="00F34913" w:rsidRDefault="00F34913">
      <w:pPr>
        <w:jc w:val="both"/>
        <w:rPr>
          <w:b/>
        </w:rPr>
      </w:pPr>
    </w:p>
    <w:bookmarkStart w:id="88" w:name="OLE_LINK7"/>
    <w:bookmarkStart w:id="89" w:name="_MON_1519911139"/>
    <w:bookmarkEnd w:id="89"/>
    <w:p w:rsidR="00871DED" w:rsidRDefault="006E682C">
      <w:pPr>
        <w:jc w:val="both"/>
      </w:pPr>
      <w:r w:rsidRPr="00871DED">
        <w:rPr>
          <w:sz w:val="20"/>
        </w:rPr>
        <w:object w:dxaOrig="8383" w:dyaOrig="1647">
          <v:shape id="_x0000_i1059" type="#_x0000_t75" style="width:418.5pt;height:81.75pt" o:ole="">
            <v:imagedata r:id="rId74" o:title=""/>
          </v:shape>
          <o:OLEObject Type="Embed" ProgID="Excel.Sheet.8" ShapeID="_x0000_i1059" DrawAspect="Content" ObjectID="_1615723488" r:id="rId75"/>
        </w:object>
      </w:r>
    </w:p>
    <w:bookmarkEnd w:id="88"/>
    <w:p w:rsidR="00773B3D" w:rsidRDefault="00773B3D" w:rsidP="00773B3D">
      <w:pPr>
        <w:jc w:val="center"/>
        <w:rPr>
          <w:b/>
        </w:rPr>
      </w:pPr>
      <w:r>
        <w:rPr>
          <w:b/>
        </w:rPr>
        <w:lastRenderedPageBreak/>
        <w:t>GRUPA EVROPA  AD Skopje</w:t>
      </w:r>
    </w:p>
    <w:p w:rsidR="00773B3D" w:rsidRDefault="00773B3D" w:rsidP="00773B3D">
      <w:pPr>
        <w:jc w:val="center"/>
        <w:rPr>
          <w:b/>
        </w:rPr>
      </w:pPr>
    </w:p>
    <w:p w:rsidR="00773B3D" w:rsidRDefault="00773B3D" w:rsidP="00773B3D">
      <w:pPr>
        <w:jc w:val="center"/>
        <w:rPr>
          <w:b/>
        </w:rPr>
      </w:pPr>
      <w:r>
        <w:rPr>
          <w:b/>
        </w:rPr>
        <w:t>BELE[KI KON FINANSISKITE IZVE[TAI</w:t>
      </w:r>
    </w:p>
    <w:p w:rsidR="001413F1" w:rsidRDefault="001413F1">
      <w:pPr>
        <w:jc w:val="both"/>
        <w:rPr>
          <w:b/>
        </w:rPr>
      </w:pPr>
    </w:p>
    <w:p w:rsidR="00871DED" w:rsidRDefault="00FA0A89">
      <w:pPr>
        <w:jc w:val="both"/>
        <w:rPr>
          <w:b/>
        </w:rPr>
      </w:pPr>
      <w:r>
        <w:rPr>
          <w:b/>
        </w:rPr>
        <w:t>Prose~en broj na obi~ni akcii</w:t>
      </w:r>
    </w:p>
    <w:p w:rsidR="00871DED" w:rsidRDefault="00871DED">
      <w:pPr>
        <w:jc w:val="both"/>
        <w:rPr>
          <w:b/>
        </w:rPr>
      </w:pPr>
    </w:p>
    <w:p w:rsidR="006E682C" w:rsidRDefault="006E682C">
      <w:pPr>
        <w:jc w:val="both"/>
        <w:rPr>
          <w:b/>
        </w:rPr>
      </w:pPr>
    </w:p>
    <w:bookmarkStart w:id="90" w:name="_MON_1519911169"/>
    <w:bookmarkEnd w:id="90"/>
    <w:p w:rsidR="00871DED" w:rsidRDefault="006E682C">
      <w:pPr>
        <w:jc w:val="both"/>
      </w:pPr>
      <w:r w:rsidRPr="00871DED">
        <w:rPr>
          <w:sz w:val="20"/>
        </w:rPr>
        <w:object w:dxaOrig="8477" w:dyaOrig="1604">
          <v:shape id="_x0000_i1060" type="#_x0000_t75" style="width:423.75pt;height:80.25pt" o:ole="">
            <v:imagedata r:id="rId76" o:title=""/>
          </v:shape>
          <o:OLEObject Type="Embed" ProgID="Excel.Sheet.8" ShapeID="_x0000_i1060" DrawAspect="Content" ObjectID="_1615723489" r:id="rId77"/>
        </w:object>
      </w:r>
    </w:p>
    <w:bookmarkEnd w:id="86"/>
    <w:bookmarkEnd w:id="87"/>
    <w:p w:rsidR="00871DED" w:rsidRDefault="00871DED">
      <w:pPr>
        <w:jc w:val="both"/>
        <w:rPr>
          <w:b/>
        </w:rPr>
      </w:pPr>
    </w:p>
    <w:p w:rsidR="005825A2" w:rsidRDefault="005825A2">
      <w:pPr>
        <w:jc w:val="both"/>
        <w:rPr>
          <w:b/>
        </w:rPr>
      </w:pPr>
    </w:p>
    <w:p w:rsidR="00871DED" w:rsidRDefault="004A3E5C">
      <w:pPr>
        <w:jc w:val="both"/>
        <w:rPr>
          <w:b/>
        </w:rPr>
      </w:pPr>
      <w:r>
        <w:rPr>
          <w:b/>
        </w:rPr>
        <w:t>2</w:t>
      </w:r>
      <w:r w:rsidR="00773B3D">
        <w:rPr>
          <w:b/>
        </w:rPr>
        <w:t>3</w:t>
      </w:r>
      <w:r w:rsidR="00FA0A89">
        <w:rPr>
          <w:b/>
        </w:rPr>
        <w:t>.</w:t>
      </w:r>
      <w:r w:rsidR="00FA0A89">
        <w:rPr>
          <w:b/>
        </w:rPr>
        <w:tab/>
        <w:t>OBVRSKI PO DOLGORO^NI KREDITI</w:t>
      </w:r>
    </w:p>
    <w:p w:rsidR="00871DED" w:rsidRDefault="00871DED">
      <w:pPr>
        <w:jc w:val="both"/>
        <w:rPr>
          <w:b/>
        </w:rPr>
      </w:pPr>
    </w:p>
    <w:p w:rsidR="005825A2" w:rsidRDefault="005825A2">
      <w:pPr>
        <w:jc w:val="both"/>
        <w:rPr>
          <w:b/>
        </w:rPr>
      </w:pPr>
    </w:p>
    <w:bookmarkStart w:id="91" w:name="_MON_1582901194"/>
    <w:bookmarkEnd w:id="91"/>
    <w:p w:rsidR="005825A2" w:rsidRDefault="006E682C" w:rsidP="005825A2">
      <w:pPr>
        <w:jc w:val="both"/>
      </w:pPr>
      <w:r w:rsidRPr="00871DED">
        <w:rPr>
          <w:sz w:val="20"/>
        </w:rPr>
        <w:object w:dxaOrig="8414" w:dyaOrig="1895">
          <v:shape id="_x0000_i1061" type="#_x0000_t75" style="width:420pt;height:94.5pt" o:ole="">
            <v:imagedata r:id="rId78" o:title=""/>
          </v:shape>
          <o:OLEObject Type="Embed" ProgID="Excel.Sheet.8" ShapeID="_x0000_i1061" DrawAspect="Content" ObjectID="_1615723490" r:id="rId79"/>
        </w:object>
      </w:r>
    </w:p>
    <w:p w:rsidR="005825A2" w:rsidRDefault="005825A2">
      <w:pPr>
        <w:jc w:val="both"/>
        <w:rPr>
          <w:b/>
        </w:rPr>
      </w:pPr>
    </w:p>
    <w:p w:rsidR="005825A2" w:rsidRDefault="005825A2">
      <w:pPr>
        <w:jc w:val="both"/>
        <w:rPr>
          <w:b/>
        </w:rPr>
      </w:pPr>
    </w:p>
    <w:p w:rsidR="00871DED" w:rsidRDefault="004A3E5C">
      <w:pPr>
        <w:rPr>
          <w:b/>
        </w:rPr>
      </w:pPr>
      <w:r>
        <w:rPr>
          <w:b/>
        </w:rPr>
        <w:t>2</w:t>
      </w:r>
      <w:r w:rsidR="00773B3D">
        <w:rPr>
          <w:b/>
        </w:rPr>
        <w:t>4</w:t>
      </w:r>
      <w:r w:rsidR="00FA0A89">
        <w:rPr>
          <w:b/>
        </w:rPr>
        <w:t>.</w:t>
      </w:r>
      <w:r w:rsidR="00FA0A89">
        <w:rPr>
          <w:b/>
        </w:rPr>
        <w:tab/>
        <w:t>OBVRSKI SPREMA DOBAVUVA^I</w:t>
      </w:r>
    </w:p>
    <w:p w:rsidR="005825A2" w:rsidRDefault="005825A2">
      <w:pPr>
        <w:jc w:val="both"/>
        <w:rPr>
          <w:b/>
        </w:rPr>
      </w:pPr>
    </w:p>
    <w:p w:rsidR="006E682C" w:rsidRDefault="006E682C">
      <w:pPr>
        <w:jc w:val="both"/>
        <w:rPr>
          <w:b/>
        </w:rPr>
      </w:pPr>
    </w:p>
    <w:bookmarkStart w:id="92" w:name="_MON_1519911276"/>
    <w:bookmarkEnd w:id="92"/>
    <w:p w:rsidR="00871DED" w:rsidRDefault="006E682C">
      <w:pPr>
        <w:jc w:val="both"/>
      </w:pPr>
      <w:r w:rsidRPr="00871DED">
        <w:rPr>
          <w:sz w:val="20"/>
        </w:rPr>
        <w:object w:dxaOrig="8460" w:dyaOrig="1561">
          <v:shape id="_x0000_i1062" type="#_x0000_t75" style="width:424.5pt;height:78pt" o:ole="">
            <v:imagedata r:id="rId80" o:title=""/>
          </v:shape>
          <o:OLEObject Type="Embed" ProgID="Excel.Sheet.8" ShapeID="_x0000_i1062" DrawAspect="Content" ObjectID="_1615723491" r:id="rId81"/>
        </w:object>
      </w:r>
    </w:p>
    <w:p w:rsidR="00871DED" w:rsidRDefault="00871DED">
      <w:pPr>
        <w:jc w:val="both"/>
        <w:rPr>
          <w:b/>
        </w:rPr>
      </w:pPr>
    </w:p>
    <w:p w:rsidR="00454F97" w:rsidRDefault="00454F97">
      <w:pPr>
        <w:jc w:val="both"/>
        <w:rPr>
          <w:b/>
        </w:rPr>
      </w:pPr>
    </w:p>
    <w:p w:rsidR="00871DED" w:rsidRDefault="004A3E5C">
      <w:pPr>
        <w:jc w:val="both"/>
        <w:rPr>
          <w:b/>
        </w:rPr>
      </w:pPr>
      <w:r>
        <w:rPr>
          <w:b/>
        </w:rPr>
        <w:t>2</w:t>
      </w:r>
      <w:r w:rsidR="00773B3D">
        <w:rPr>
          <w:b/>
        </w:rPr>
        <w:t>5</w:t>
      </w:r>
      <w:r w:rsidR="00FA0A89">
        <w:rPr>
          <w:b/>
        </w:rPr>
        <w:t>.</w:t>
      </w:r>
      <w:r w:rsidR="00FA0A89">
        <w:rPr>
          <w:b/>
        </w:rPr>
        <w:tab/>
        <w:t xml:space="preserve">OBVRSKI PO KRATKORO^NI KREDITI </w:t>
      </w:r>
    </w:p>
    <w:p w:rsidR="00871DED" w:rsidRDefault="00871DED">
      <w:pPr>
        <w:jc w:val="both"/>
      </w:pPr>
    </w:p>
    <w:p w:rsidR="006E682C" w:rsidRDefault="006E682C">
      <w:pPr>
        <w:jc w:val="both"/>
      </w:pPr>
    </w:p>
    <w:bookmarkStart w:id="93" w:name="_MON_1582901390"/>
    <w:bookmarkEnd w:id="93"/>
    <w:p w:rsidR="005825A2" w:rsidRDefault="006E682C" w:rsidP="005825A2">
      <w:pPr>
        <w:jc w:val="both"/>
      </w:pPr>
      <w:r w:rsidRPr="00871DED">
        <w:rPr>
          <w:sz w:val="20"/>
        </w:rPr>
        <w:object w:dxaOrig="8429" w:dyaOrig="2491">
          <v:shape id="_x0000_i1063" type="#_x0000_t75" style="width:420.75pt;height:124.5pt" o:ole="">
            <v:imagedata r:id="rId82" o:title=""/>
          </v:shape>
          <o:OLEObject Type="Embed" ProgID="Excel.Sheet.8" ShapeID="_x0000_i1063" DrawAspect="Content" ObjectID="_1615723492" r:id="rId83"/>
        </w:object>
      </w:r>
    </w:p>
    <w:p w:rsidR="00773B3D" w:rsidRDefault="00773B3D" w:rsidP="00773B3D">
      <w:pPr>
        <w:jc w:val="center"/>
        <w:rPr>
          <w:b/>
        </w:rPr>
      </w:pPr>
      <w:r>
        <w:rPr>
          <w:b/>
        </w:rPr>
        <w:lastRenderedPageBreak/>
        <w:t>GRUPA EVROPA  AD Skopje</w:t>
      </w:r>
    </w:p>
    <w:p w:rsidR="00773B3D" w:rsidRDefault="00773B3D" w:rsidP="00773B3D">
      <w:pPr>
        <w:jc w:val="center"/>
        <w:rPr>
          <w:b/>
        </w:rPr>
      </w:pPr>
    </w:p>
    <w:p w:rsidR="00773B3D" w:rsidRDefault="00773B3D" w:rsidP="00773B3D">
      <w:pPr>
        <w:jc w:val="center"/>
        <w:rPr>
          <w:b/>
        </w:rPr>
      </w:pPr>
      <w:r>
        <w:rPr>
          <w:b/>
        </w:rPr>
        <w:t>BELE[KI KON FINANSISKITE IZVE[TAI</w:t>
      </w:r>
    </w:p>
    <w:p w:rsidR="001413F1" w:rsidRDefault="001413F1">
      <w:pPr>
        <w:jc w:val="both"/>
      </w:pPr>
    </w:p>
    <w:p w:rsidR="00D62051" w:rsidRDefault="00D62051">
      <w:pPr>
        <w:jc w:val="both"/>
      </w:pPr>
    </w:p>
    <w:p w:rsidR="00871DED" w:rsidRDefault="004A3E5C">
      <w:pPr>
        <w:jc w:val="both"/>
        <w:rPr>
          <w:b/>
        </w:rPr>
      </w:pPr>
      <w:r>
        <w:rPr>
          <w:b/>
        </w:rPr>
        <w:t>2</w:t>
      </w:r>
      <w:r w:rsidR="00773B3D">
        <w:rPr>
          <w:b/>
        </w:rPr>
        <w:t>6</w:t>
      </w:r>
      <w:r w:rsidR="00FA0A89">
        <w:rPr>
          <w:b/>
        </w:rPr>
        <w:t>.</w:t>
      </w:r>
      <w:r w:rsidR="00FA0A89">
        <w:rPr>
          <w:b/>
        </w:rPr>
        <w:tab/>
        <w:t>OSTANATI KRATKORO^NI OBVRSKI</w:t>
      </w:r>
    </w:p>
    <w:p w:rsidR="005825A2" w:rsidRDefault="005825A2">
      <w:pPr>
        <w:jc w:val="both"/>
        <w:rPr>
          <w:b/>
        </w:rPr>
      </w:pPr>
    </w:p>
    <w:p w:rsidR="00D62051" w:rsidRDefault="00D62051">
      <w:pPr>
        <w:jc w:val="both"/>
        <w:rPr>
          <w:b/>
        </w:rPr>
      </w:pPr>
    </w:p>
    <w:bookmarkStart w:id="94" w:name="_MON_1519884280"/>
    <w:bookmarkEnd w:id="94"/>
    <w:p w:rsidR="009D017E" w:rsidRDefault="006E682C" w:rsidP="009D017E">
      <w:pPr>
        <w:jc w:val="both"/>
      </w:pPr>
      <w:r w:rsidRPr="00871DED">
        <w:rPr>
          <w:sz w:val="20"/>
        </w:rPr>
        <w:object w:dxaOrig="8494" w:dyaOrig="2186">
          <v:shape id="_x0000_i1064" type="#_x0000_t75" style="width:425.25pt;height:108.75pt" o:ole="">
            <v:imagedata r:id="rId84" o:title=""/>
          </v:shape>
          <o:OLEObject Type="Embed" ProgID="Excel.Sheet.8" ShapeID="_x0000_i1064" DrawAspect="Content" ObjectID="_1615723493" r:id="rId85"/>
        </w:object>
      </w:r>
    </w:p>
    <w:p w:rsidR="009D017E" w:rsidRDefault="009D017E">
      <w:pPr>
        <w:jc w:val="both"/>
        <w:rPr>
          <w:b/>
        </w:rPr>
      </w:pPr>
    </w:p>
    <w:p w:rsidR="00D62051" w:rsidRDefault="00D62051">
      <w:pPr>
        <w:jc w:val="both"/>
        <w:rPr>
          <w:b/>
        </w:rPr>
      </w:pPr>
    </w:p>
    <w:p w:rsidR="00871DED" w:rsidRDefault="00DF6D00">
      <w:pPr>
        <w:jc w:val="both"/>
        <w:rPr>
          <w:b/>
        </w:rPr>
      </w:pPr>
      <w:r>
        <w:rPr>
          <w:b/>
        </w:rPr>
        <w:t>2</w:t>
      </w:r>
      <w:r w:rsidR="00D62051">
        <w:rPr>
          <w:b/>
        </w:rPr>
        <w:t>7</w:t>
      </w:r>
      <w:r w:rsidR="004E0E78">
        <w:rPr>
          <w:b/>
        </w:rPr>
        <w:t>.</w:t>
      </w:r>
      <w:r w:rsidR="004E0E78">
        <w:rPr>
          <w:b/>
        </w:rPr>
        <w:tab/>
        <w:t xml:space="preserve">DEVIZNI KURSEVI </w:t>
      </w:r>
      <w:r w:rsidR="00FA0A89">
        <w:rPr>
          <w:b/>
        </w:rPr>
        <w:t xml:space="preserve">  </w:t>
      </w:r>
    </w:p>
    <w:p w:rsidR="00871DED" w:rsidRDefault="00871DED">
      <w:pPr>
        <w:jc w:val="both"/>
        <w:rPr>
          <w:b/>
        </w:rPr>
      </w:pPr>
    </w:p>
    <w:p w:rsidR="00D62051" w:rsidRDefault="00D62051">
      <w:pPr>
        <w:jc w:val="both"/>
        <w:rPr>
          <w:b/>
        </w:rPr>
      </w:pPr>
    </w:p>
    <w:p w:rsidR="00871DED" w:rsidRDefault="004E0E78">
      <w:pPr>
        <w:jc w:val="both"/>
      </w:pPr>
      <w:r>
        <w:t>Oficialnite</w:t>
      </w:r>
      <w:r w:rsidR="00FA0A89">
        <w:t xml:space="preserve"> devizni kursevi koristeni pri prika`uvawe na bilansnite pozicii denominirani vo stranska valuta, na den 31 dekemvri se slednite:</w:t>
      </w:r>
    </w:p>
    <w:p w:rsidR="00871DED" w:rsidRDefault="00871DED">
      <w:pPr>
        <w:tabs>
          <w:tab w:val="left" w:pos="709"/>
          <w:tab w:val="right" w:pos="6804"/>
          <w:tab w:val="right" w:pos="8364"/>
        </w:tabs>
        <w:jc w:val="both"/>
        <w:rPr>
          <w:b/>
        </w:rPr>
      </w:pPr>
    </w:p>
    <w:p w:rsidR="005825A2" w:rsidRDefault="005825A2" w:rsidP="005825A2">
      <w:pPr>
        <w:tabs>
          <w:tab w:val="left" w:pos="709"/>
          <w:tab w:val="right" w:pos="6804"/>
          <w:tab w:val="right" w:pos="8364"/>
        </w:tabs>
        <w:jc w:val="both"/>
        <w:rPr>
          <w:b/>
          <w:u w:val="single"/>
        </w:rPr>
      </w:pPr>
      <w:bookmarkStart w:id="95" w:name="OLE_LINK57"/>
      <w:bookmarkStart w:id="96" w:name="OLE_LINK58"/>
      <w:r>
        <w:rPr>
          <w:b/>
        </w:rPr>
        <w:t>vo denari</w:t>
      </w:r>
      <w:r>
        <w:rPr>
          <w:b/>
        </w:rPr>
        <w:tab/>
      </w:r>
      <w:r w:rsidR="006E682C">
        <w:rPr>
          <w:b/>
          <w:u w:val="single"/>
        </w:rPr>
        <w:t>2018</w:t>
      </w:r>
      <w:r>
        <w:rPr>
          <w:b/>
        </w:rPr>
        <w:tab/>
      </w:r>
      <w:r w:rsidR="006E682C">
        <w:rPr>
          <w:b/>
          <w:u w:val="single"/>
        </w:rPr>
        <w:t>2017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825A2" w:rsidRDefault="006E682C" w:rsidP="005825A2">
      <w:pPr>
        <w:tabs>
          <w:tab w:val="left" w:pos="709"/>
          <w:tab w:val="right" w:pos="6804"/>
          <w:tab w:val="right" w:pos="8364"/>
        </w:tabs>
        <w:jc w:val="both"/>
      </w:pPr>
      <w:r>
        <w:t>USD</w:t>
      </w:r>
      <w:r>
        <w:tab/>
      </w:r>
      <w:r>
        <w:tab/>
        <w:t>52,32</w:t>
      </w:r>
      <w:r>
        <w:tab/>
        <w:t>51</w:t>
      </w:r>
      <w:r w:rsidR="005825A2">
        <w:t>,</w:t>
      </w:r>
      <w:r>
        <w:t>27</w:t>
      </w:r>
    </w:p>
    <w:p w:rsidR="005825A2" w:rsidRDefault="006E682C" w:rsidP="005825A2">
      <w:pPr>
        <w:tabs>
          <w:tab w:val="left" w:pos="709"/>
          <w:tab w:val="right" w:pos="6804"/>
          <w:tab w:val="right" w:pos="8364"/>
        </w:tabs>
        <w:jc w:val="both"/>
      </w:pPr>
      <w:r>
        <w:t>EUR</w:t>
      </w:r>
      <w:r>
        <w:tab/>
      </w:r>
      <w:r>
        <w:tab/>
        <w:t>61.53</w:t>
      </w:r>
      <w:r>
        <w:tab/>
        <w:t>61,49</w:t>
      </w:r>
      <w:r w:rsidR="005825A2">
        <w:tab/>
      </w:r>
    </w:p>
    <w:bookmarkEnd w:id="95"/>
    <w:bookmarkEnd w:id="96"/>
    <w:p w:rsidR="005825A2" w:rsidRDefault="005825A2">
      <w:pPr>
        <w:tabs>
          <w:tab w:val="left" w:pos="709"/>
          <w:tab w:val="right" w:pos="6804"/>
          <w:tab w:val="right" w:pos="8364"/>
        </w:tabs>
        <w:jc w:val="both"/>
        <w:rPr>
          <w:b/>
        </w:rPr>
      </w:pPr>
    </w:p>
    <w:p w:rsidR="009D017E" w:rsidRDefault="009D017E">
      <w:pPr>
        <w:tabs>
          <w:tab w:val="left" w:pos="709"/>
          <w:tab w:val="right" w:pos="6804"/>
          <w:tab w:val="right" w:pos="8364"/>
        </w:tabs>
        <w:jc w:val="both"/>
        <w:rPr>
          <w:b/>
        </w:rPr>
      </w:pPr>
    </w:p>
    <w:p w:rsidR="00871DED" w:rsidRDefault="004A3E5C">
      <w:pPr>
        <w:jc w:val="both"/>
        <w:rPr>
          <w:b/>
        </w:rPr>
      </w:pPr>
      <w:bookmarkStart w:id="97" w:name="OLE_LINK32"/>
      <w:bookmarkStart w:id="98" w:name="OLE_LINK33"/>
      <w:bookmarkStart w:id="99" w:name="OLE_LINK54"/>
      <w:r>
        <w:rPr>
          <w:b/>
        </w:rPr>
        <w:t>2</w:t>
      </w:r>
      <w:r w:rsidR="00D62051">
        <w:rPr>
          <w:b/>
        </w:rPr>
        <w:t>8</w:t>
      </w:r>
      <w:r w:rsidR="00FA0A89">
        <w:rPr>
          <w:b/>
        </w:rPr>
        <w:t>.</w:t>
      </w:r>
      <w:r w:rsidR="00FA0A89">
        <w:rPr>
          <w:b/>
        </w:rPr>
        <w:tab/>
        <w:t>NEIZVESNI I PREVZEMENI OBVRSKI</w:t>
      </w:r>
      <w:bookmarkStart w:id="100" w:name="_GoBack"/>
      <w:bookmarkEnd w:id="100"/>
    </w:p>
    <w:p w:rsidR="00871DED" w:rsidRDefault="00871DED">
      <w:pPr>
        <w:jc w:val="both"/>
        <w:rPr>
          <w:b/>
        </w:rPr>
      </w:pPr>
    </w:p>
    <w:p w:rsidR="00C7139E" w:rsidRDefault="00C7139E" w:rsidP="00C7139E">
      <w:pPr>
        <w:pStyle w:val="BodyText"/>
      </w:pPr>
      <w:r>
        <w:t xml:space="preserve">So sostojba 31 dekemvri 2018  godini, nema sudski postapki pokrenati protiv EVROPA AD, Skopje. </w:t>
      </w:r>
    </w:p>
    <w:p w:rsidR="00C7139E" w:rsidRDefault="00C7139E">
      <w:pPr>
        <w:jc w:val="both"/>
        <w:rPr>
          <w:b/>
        </w:rPr>
      </w:pPr>
    </w:p>
    <w:p w:rsidR="00C30A6A" w:rsidRDefault="00C30A6A">
      <w:pPr>
        <w:jc w:val="both"/>
        <w:rPr>
          <w:b/>
        </w:rPr>
      </w:pPr>
    </w:p>
    <w:p w:rsidR="00871DED" w:rsidRDefault="00D62051">
      <w:pPr>
        <w:jc w:val="both"/>
        <w:rPr>
          <w:b/>
        </w:rPr>
      </w:pPr>
      <w:bookmarkStart w:id="101" w:name="OLE_LINK1"/>
      <w:bookmarkStart w:id="102" w:name="OLE_LINK56"/>
      <w:r>
        <w:rPr>
          <w:b/>
        </w:rPr>
        <w:t>29</w:t>
      </w:r>
      <w:r w:rsidR="00FA0A89">
        <w:rPr>
          <w:b/>
        </w:rPr>
        <w:t>.</w:t>
      </w:r>
      <w:r w:rsidR="00FA0A89">
        <w:rPr>
          <w:b/>
        </w:rPr>
        <w:tab/>
        <w:t>NASTANI KOI SE SLU^ILE POSLE DATUMOT NA</w:t>
      </w:r>
    </w:p>
    <w:p w:rsidR="00871DED" w:rsidRDefault="00FA0A89">
      <w:pPr>
        <w:tabs>
          <w:tab w:val="left" w:pos="709"/>
          <w:tab w:val="right" w:pos="6804"/>
          <w:tab w:val="right" w:pos="8364"/>
        </w:tabs>
        <w:jc w:val="both"/>
        <w:rPr>
          <w:b/>
        </w:rPr>
      </w:pPr>
      <w:r>
        <w:rPr>
          <w:b/>
        </w:rPr>
        <w:tab/>
        <w:t>SOSTAVUVAWE NA FINANSISKITE IZVE[TAI</w:t>
      </w:r>
    </w:p>
    <w:p w:rsidR="00871DED" w:rsidRDefault="00871DED">
      <w:pPr>
        <w:jc w:val="both"/>
        <w:rPr>
          <w:b/>
        </w:rPr>
      </w:pPr>
    </w:p>
    <w:p w:rsidR="00FA0A89" w:rsidRDefault="00FA0A89" w:rsidP="004A3E5C">
      <w:pPr>
        <w:pStyle w:val="BodyText"/>
      </w:pPr>
      <w:r>
        <w:t>Nema zna~ajni nastani koi se slu~ile i bi imale zna~aen efekt po izgotvuvawe na ovie finansiskite izve{tai.</w:t>
      </w:r>
      <w:bookmarkEnd w:id="97"/>
      <w:bookmarkEnd w:id="98"/>
      <w:bookmarkEnd w:id="99"/>
      <w:bookmarkEnd w:id="101"/>
      <w:bookmarkEnd w:id="102"/>
    </w:p>
    <w:sectPr w:rsidR="00FA0A89" w:rsidSect="00871DED">
      <w:headerReference w:type="default" r:id="rId86"/>
      <w:footerReference w:type="default" r:id="rId87"/>
      <w:pgSz w:w="11901" w:h="16834"/>
      <w:pgMar w:top="1441" w:right="1441" w:bottom="1441" w:left="1798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CF2" w:rsidRDefault="00687CF2">
      <w:r>
        <w:separator/>
      </w:r>
    </w:p>
  </w:endnote>
  <w:endnote w:type="continuationSeparator" w:id="0">
    <w:p w:rsidR="00687CF2" w:rsidRDefault="0068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9E" w:rsidRDefault="00C7139E">
    <w:pPr>
      <w:pStyle w:val="Footer"/>
      <w:jc w:val="center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EA3F3B">
      <w:rPr>
        <w:noProof/>
        <w:sz w:val="22"/>
      </w:rPr>
      <w:t>33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CF2" w:rsidRDefault="00687CF2">
      <w:r>
        <w:separator/>
      </w:r>
    </w:p>
  </w:footnote>
  <w:footnote w:type="continuationSeparator" w:id="0">
    <w:p w:rsidR="00687CF2" w:rsidRDefault="00687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9E" w:rsidRDefault="00C7139E">
    <w:pPr>
      <w:pStyle w:val="Header"/>
      <w:ind w:right="360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E1"/>
    <w:rsid w:val="00010B62"/>
    <w:rsid w:val="00010DFA"/>
    <w:rsid w:val="00011149"/>
    <w:rsid w:val="00012ABF"/>
    <w:rsid w:val="00020B91"/>
    <w:rsid w:val="00024A45"/>
    <w:rsid w:val="00030678"/>
    <w:rsid w:val="00035A07"/>
    <w:rsid w:val="0003613C"/>
    <w:rsid w:val="000503CB"/>
    <w:rsid w:val="000544FD"/>
    <w:rsid w:val="0006120B"/>
    <w:rsid w:val="0006170A"/>
    <w:rsid w:val="00067B95"/>
    <w:rsid w:val="00067D73"/>
    <w:rsid w:val="0007051E"/>
    <w:rsid w:val="0007144A"/>
    <w:rsid w:val="000863C4"/>
    <w:rsid w:val="0008708A"/>
    <w:rsid w:val="00087A3D"/>
    <w:rsid w:val="00090C4A"/>
    <w:rsid w:val="0009279D"/>
    <w:rsid w:val="000A1AFB"/>
    <w:rsid w:val="000B3552"/>
    <w:rsid w:val="000B47E1"/>
    <w:rsid w:val="000B5A04"/>
    <w:rsid w:val="000C0D7C"/>
    <w:rsid w:val="000C3A75"/>
    <w:rsid w:val="000C3C63"/>
    <w:rsid w:val="000C736A"/>
    <w:rsid w:val="000C7822"/>
    <w:rsid w:val="000D1F71"/>
    <w:rsid w:val="000D724A"/>
    <w:rsid w:val="000D7B4E"/>
    <w:rsid w:val="000E702A"/>
    <w:rsid w:val="000F1B24"/>
    <w:rsid w:val="00101410"/>
    <w:rsid w:val="00101A33"/>
    <w:rsid w:val="0010440E"/>
    <w:rsid w:val="00105032"/>
    <w:rsid w:val="00114C41"/>
    <w:rsid w:val="00115196"/>
    <w:rsid w:val="00117FD0"/>
    <w:rsid w:val="001240B2"/>
    <w:rsid w:val="00133BF1"/>
    <w:rsid w:val="00134A41"/>
    <w:rsid w:val="001407FD"/>
    <w:rsid w:val="001413F1"/>
    <w:rsid w:val="00147E89"/>
    <w:rsid w:val="001631B9"/>
    <w:rsid w:val="00172601"/>
    <w:rsid w:val="00172D90"/>
    <w:rsid w:val="00175515"/>
    <w:rsid w:val="0017648A"/>
    <w:rsid w:val="00177332"/>
    <w:rsid w:val="00185B61"/>
    <w:rsid w:val="00194D41"/>
    <w:rsid w:val="001A2939"/>
    <w:rsid w:val="001A4CB2"/>
    <w:rsid w:val="001C1C12"/>
    <w:rsid w:val="001C79E3"/>
    <w:rsid w:val="001D1C19"/>
    <w:rsid w:val="001E564A"/>
    <w:rsid w:val="001F4575"/>
    <w:rsid w:val="001F4775"/>
    <w:rsid w:val="00206A24"/>
    <w:rsid w:val="00213BD7"/>
    <w:rsid w:val="002226E2"/>
    <w:rsid w:val="00226DEC"/>
    <w:rsid w:val="0023145F"/>
    <w:rsid w:val="00231626"/>
    <w:rsid w:val="00236706"/>
    <w:rsid w:val="0023783B"/>
    <w:rsid w:val="00243055"/>
    <w:rsid w:val="00246763"/>
    <w:rsid w:val="00246861"/>
    <w:rsid w:val="002522E1"/>
    <w:rsid w:val="002573AE"/>
    <w:rsid w:val="0026017F"/>
    <w:rsid w:val="002618AB"/>
    <w:rsid w:val="00261D66"/>
    <w:rsid w:val="00261F61"/>
    <w:rsid w:val="00263E6D"/>
    <w:rsid w:val="002704B5"/>
    <w:rsid w:val="00281A06"/>
    <w:rsid w:val="00284526"/>
    <w:rsid w:val="00290902"/>
    <w:rsid w:val="002A2EC7"/>
    <w:rsid w:val="002A34B3"/>
    <w:rsid w:val="002B0361"/>
    <w:rsid w:val="002B4A4F"/>
    <w:rsid w:val="002B6BA1"/>
    <w:rsid w:val="002C00E5"/>
    <w:rsid w:val="002C1A6B"/>
    <w:rsid w:val="002C42A1"/>
    <w:rsid w:val="00301B7E"/>
    <w:rsid w:val="003034C1"/>
    <w:rsid w:val="00311880"/>
    <w:rsid w:val="003146BB"/>
    <w:rsid w:val="00322180"/>
    <w:rsid w:val="00323192"/>
    <w:rsid w:val="00323E33"/>
    <w:rsid w:val="00332E76"/>
    <w:rsid w:val="00334B0C"/>
    <w:rsid w:val="00336A24"/>
    <w:rsid w:val="00337509"/>
    <w:rsid w:val="003408F9"/>
    <w:rsid w:val="00340924"/>
    <w:rsid w:val="003542AA"/>
    <w:rsid w:val="003607E7"/>
    <w:rsid w:val="003627B3"/>
    <w:rsid w:val="003636DD"/>
    <w:rsid w:val="00363AC3"/>
    <w:rsid w:val="003714FD"/>
    <w:rsid w:val="003743C3"/>
    <w:rsid w:val="003870E1"/>
    <w:rsid w:val="003875F6"/>
    <w:rsid w:val="00390245"/>
    <w:rsid w:val="003925A7"/>
    <w:rsid w:val="00395537"/>
    <w:rsid w:val="003A1074"/>
    <w:rsid w:val="003A59A5"/>
    <w:rsid w:val="003B4759"/>
    <w:rsid w:val="003C3ED6"/>
    <w:rsid w:val="003C5941"/>
    <w:rsid w:val="003C6537"/>
    <w:rsid w:val="003D169D"/>
    <w:rsid w:val="003D1E8F"/>
    <w:rsid w:val="003D5318"/>
    <w:rsid w:val="003D56D7"/>
    <w:rsid w:val="003E501F"/>
    <w:rsid w:val="003E792A"/>
    <w:rsid w:val="003F0D7E"/>
    <w:rsid w:val="003F162B"/>
    <w:rsid w:val="003F3721"/>
    <w:rsid w:val="003F6B0B"/>
    <w:rsid w:val="00404823"/>
    <w:rsid w:val="00407A87"/>
    <w:rsid w:val="004204D0"/>
    <w:rsid w:val="00427C7D"/>
    <w:rsid w:val="0044020C"/>
    <w:rsid w:val="0044129E"/>
    <w:rsid w:val="00451EC7"/>
    <w:rsid w:val="00454F97"/>
    <w:rsid w:val="00456362"/>
    <w:rsid w:val="004611AA"/>
    <w:rsid w:val="00465DE4"/>
    <w:rsid w:val="0046626C"/>
    <w:rsid w:val="00473B5C"/>
    <w:rsid w:val="00477C08"/>
    <w:rsid w:val="00493A97"/>
    <w:rsid w:val="00495A34"/>
    <w:rsid w:val="004A3E5C"/>
    <w:rsid w:val="004A6560"/>
    <w:rsid w:val="004B3767"/>
    <w:rsid w:val="004C2043"/>
    <w:rsid w:val="004D7581"/>
    <w:rsid w:val="004E0E78"/>
    <w:rsid w:val="004E0F5B"/>
    <w:rsid w:val="004E4E81"/>
    <w:rsid w:val="004E5A66"/>
    <w:rsid w:val="004F192D"/>
    <w:rsid w:val="004F315C"/>
    <w:rsid w:val="004F7265"/>
    <w:rsid w:val="00502B3D"/>
    <w:rsid w:val="005110FC"/>
    <w:rsid w:val="0051290B"/>
    <w:rsid w:val="0052174E"/>
    <w:rsid w:val="00525B21"/>
    <w:rsid w:val="00540A31"/>
    <w:rsid w:val="00546D0F"/>
    <w:rsid w:val="0056625A"/>
    <w:rsid w:val="00566E79"/>
    <w:rsid w:val="005825A2"/>
    <w:rsid w:val="00586048"/>
    <w:rsid w:val="005A02B8"/>
    <w:rsid w:val="005D527E"/>
    <w:rsid w:val="005D5B64"/>
    <w:rsid w:val="005E7DA1"/>
    <w:rsid w:val="00601C1A"/>
    <w:rsid w:val="00602B10"/>
    <w:rsid w:val="00604C96"/>
    <w:rsid w:val="00605C06"/>
    <w:rsid w:val="0062689D"/>
    <w:rsid w:val="00643E44"/>
    <w:rsid w:val="00653F06"/>
    <w:rsid w:val="006562DC"/>
    <w:rsid w:val="00672A91"/>
    <w:rsid w:val="0067442D"/>
    <w:rsid w:val="00676678"/>
    <w:rsid w:val="00676AA7"/>
    <w:rsid w:val="006823A8"/>
    <w:rsid w:val="006823DB"/>
    <w:rsid w:val="00684417"/>
    <w:rsid w:val="00687CF2"/>
    <w:rsid w:val="006A1FE1"/>
    <w:rsid w:val="006A6526"/>
    <w:rsid w:val="006B14B7"/>
    <w:rsid w:val="006B16DC"/>
    <w:rsid w:val="006B2389"/>
    <w:rsid w:val="006C0BD6"/>
    <w:rsid w:val="006C4ABB"/>
    <w:rsid w:val="006D04B3"/>
    <w:rsid w:val="006D4440"/>
    <w:rsid w:val="006E5922"/>
    <w:rsid w:val="006E682C"/>
    <w:rsid w:val="006F4A4B"/>
    <w:rsid w:val="00700937"/>
    <w:rsid w:val="00716709"/>
    <w:rsid w:val="0072105E"/>
    <w:rsid w:val="00723D74"/>
    <w:rsid w:val="00773B3D"/>
    <w:rsid w:val="00775BC0"/>
    <w:rsid w:val="007903F3"/>
    <w:rsid w:val="00792950"/>
    <w:rsid w:val="0079309F"/>
    <w:rsid w:val="007A46A1"/>
    <w:rsid w:val="007A4870"/>
    <w:rsid w:val="007A4C30"/>
    <w:rsid w:val="007C0908"/>
    <w:rsid w:val="007C15A1"/>
    <w:rsid w:val="007C406C"/>
    <w:rsid w:val="007C53C7"/>
    <w:rsid w:val="007C573C"/>
    <w:rsid w:val="007D3E70"/>
    <w:rsid w:val="007D5B7D"/>
    <w:rsid w:val="007D741B"/>
    <w:rsid w:val="007E18DC"/>
    <w:rsid w:val="007E1C4F"/>
    <w:rsid w:val="007E200E"/>
    <w:rsid w:val="007E2EF4"/>
    <w:rsid w:val="007E33F1"/>
    <w:rsid w:val="007E4B99"/>
    <w:rsid w:val="007F2CAE"/>
    <w:rsid w:val="007F3714"/>
    <w:rsid w:val="007F40F6"/>
    <w:rsid w:val="007F6C5F"/>
    <w:rsid w:val="00801474"/>
    <w:rsid w:val="00810ED7"/>
    <w:rsid w:val="0082482B"/>
    <w:rsid w:val="00832CB3"/>
    <w:rsid w:val="00834613"/>
    <w:rsid w:val="0084366D"/>
    <w:rsid w:val="00845362"/>
    <w:rsid w:val="00860F60"/>
    <w:rsid w:val="00862F50"/>
    <w:rsid w:val="00863236"/>
    <w:rsid w:val="00871DED"/>
    <w:rsid w:val="00873157"/>
    <w:rsid w:val="00876D1E"/>
    <w:rsid w:val="00881B48"/>
    <w:rsid w:val="008833E0"/>
    <w:rsid w:val="00893DA5"/>
    <w:rsid w:val="008A2AB1"/>
    <w:rsid w:val="008A4578"/>
    <w:rsid w:val="008B0678"/>
    <w:rsid w:val="008B1526"/>
    <w:rsid w:val="008B2869"/>
    <w:rsid w:val="008B5777"/>
    <w:rsid w:val="008C5195"/>
    <w:rsid w:val="008C703B"/>
    <w:rsid w:val="008C7D1E"/>
    <w:rsid w:val="008D1750"/>
    <w:rsid w:val="008D3954"/>
    <w:rsid w:val="008E2488"/>
    <w:rsid w:val="008F0C21"/>
    <w:rsid w:val="008F619D"/>
    <w:rsid w:val="00903425"/>
    <w:rsid w:val="00911EFD"/>
    <w:rsid w:val="009143B9"/>
    <w:rsid w:val="0092110D"/>
    <w:rsid w:val="009309C7"/>
    <w:rsid w:val="00941A40"/>
    <w:rsid w:val="00980CAE"/>
    <w:rsid w:val="00982136"/>
    <w:rsid w:val="00983476"/>
    <w:rsid w:val="00986D68"/>
    <w:rsid w:val="00986DE0"/>
    <w:rsid w:val="0099697A"/>
    <w:rsid w:val="00996E2D"/>
    <w:rsid w:val="009972E0"/>
    <w:rsid w:val="009A7E68"/>
    <w:rsid w:val="009B348C"/>
    <w:rsid w:val="009B481C"/>
    <w:rsid w:val="009C0464"/>
    <w:rsid w:val="009C3358"/>
    <w:rsid w:val="009C4486"/>
    <w:rsid w:val="009D017E"/>
    <w:rsid w:val="009E2727"/>
    <w:rsid w:val="009E3431"/>
    <w:rsid w:val="009E54A1"/>
    <w:rsid w:val="009F2463"/>
    <w:rsid w:val="00A15137"/>
    <w:rsid w:val="00A1526E"/>
    <w:rsid w:val="00A15CCF"/>
    <w:rsid w:val="00A1691D"/>
    <w:rsid w:val="00A226C0"/>
    <w:rsid w:val="00A3674F"/>
    <w:rsid w:val="00A37317"/>
    <w:rsid w:val="00A42416"/>
    <w:rsid w:val="00A45446"/>
    <w:rsid w:val="00A55824"/>
    <w:rsid w:val="00A55F1F"/>
    <w:rsid w:val="00A56F2F"/>
    <w:rsid w:val="00A600D3"/>
    <w:rsid w:val="00A6743B"/>
    <w:rsid w:val="00A70033"/>
    <w:rsid w:val="00A7789F"/>
    <w:rsid w:val="00A77C5A"/>
    <w:rsid w:val="00A84E3B"/>
    <w:rsid w:val="00A86DFF"/>
    <w:rsid w:val="00A941C4"/>
    <w:rsid w:val="00A96228"/>
    <w:rsid w:val="00A97B9E"/>
    <w:rsid w:val="00AA00A7"/>
    <w:rsid w:val="00AA044B"/>
    <w:rsid w:val="00AA04A0"/>
    <w:rsid w:val="00AA2735"/>
    <w:rsid w:val="00AB2A23"/>
    <w:rsid w:val="00AB779B"/>
    <w:rsid w:val="00AC00D7"/>
    <w:rsid w:val="00AC7908"/>
    <w:rsid w:val="00AD5AD2"/>
    <w:rsid w:val="00AE5AA0"/>
    <w:rsid w:val="00AE72E0"/>
    <w:rsid w:val="00AF0C44"/>
    <w:rsid w:val="00B06E0F"/>
    <w:rsid w:val="00B07412"/>
    <w:rsid w:val="00B07624"/>
    <w:rsid w:val="00B165EF"/>
    <w:rsid w:val="00B227AA"/>
    <w:rsid w:val="00B36FB1"/>
    <w:rsid w:val="00B37E0B"/>
    <w:rsid w:val="00B41C09"/>
    <w:rsid w:val="00B44893"/>
    <w:rsid w:val="00B50126"/>
    <w:rsid w:val="00B50CA7"/>
    <w:rsid w:val="00B56B3F"/>
    <w:rsid w:val="00B60BF1"/>
    <w:rsid w:val="00B61928"/>
    <w:rsid w:val="00B62BDB"/>
    <w:rsid w:val="00B64301"/>
    <w:rsid w:val="00B64F25"/>
    <w:rsid w:val="00B67BBC"/>
    <w:rsid w:val="00B720AD"/>
    <w:rsid w:val="00B74754"/>
    <w:rsid w:val="00B8582F"/>
    <w:rsid w:val="00B91D0C"/>
    <w:rsid w:val="00BA6A06"/>
    <w:rsid w:val="00BB72B2"/>
    <w:rsid w:val="00BD782A"/>
    <w:rsid w:val="00BE2421"/>
    <w:rsid w:val="00BE762C"/>
    <w:rsid w:val="00C01A4F"/>
    <w:rsid w:val="00C05A99"/>
    <w:rsid w:val="00C112F9"/>
    <w:rsid w:val="00C259CA"/>
    <w:rsid w:val="00C30A6A"/>
    <w:rsid w:val="00C31D8D"/>
    <w:rsid w:val="00C3508F"/>
    <w:rsid w:val="00C40D35"/>
    <w:rsid w:val="00C43B30"/>
    <w:rsid w:val="00C55E56"/>
    <w:rsid w:val="00C65FE2"/>
    <w:rsid w:val="00C66F48"/>
    <w:rsid w:val="00C70FD2"/>
    <w:rsid w:val="00C7139E"/>
    <w:rsid w:val="00C71AB6"/>
    <w:rsid w:val="00C80604"/>
    <w:rsid w:val="00C82639"/>
    <w:rsid w:val="00C8713F"/>
    <w:rsid w:val="00C91806"/>
    <w:rsid w:val="00CA0E8C"/>
    <w:rsid w:val="00CA557D"/>
    <w:rsid w:val="00CB0023"/>
    <w:rsid w:val="00CB7566"/>
    <w:rsid w:val="00CC2318"/>
    <w:rsid w:val="00CC536B"/>
    <w:rsid w:val="00CC66FB"/>
    <w:rsid w:val="00CD2C7E"/>
    <w:rsid w:val="00CD3C7C"/>
    <w:rsid w:val="00CD4564"/>
    <w:rsid w:val="00CD560F"/>
    <w:rsid w:val="00CD72D0"/>
    <w:rsid w:val="00CE38C7"/>
    <w:rsid w:val="00CE778E"/>
    <w:rsid w:val="00CF09CA"/>
    <w:rsid w:val="00CF2442"/>
    <w:rsid w:val="00D00DBD"/>
    <w:rsid w:val="00D05C7B"/>
    <w:rsid w:val="00D10388"/>
    <w:rsid w:val="00D11F2D"/>
    <w:rsid w:val="00D14AF6"/>
    <w:rsid w:val="00D16B22"/>
    <w:rsid w:val="00D16CE4"/>
    <w:rsid w:val="00D30F17"/>
    <w:rsid w:val="00D31457"/>
    <w:rsid w:val="00D315B2"/>
    <w:rsid w:val="00D33DC0"/>
    <w:rsid w:val="00D352F4"/>
    <w:rsid w:val="00D3555A"/>
    <w:rsid w:val="00D41F5E"/>
    <w:rsid w:val="00D45D9D"/>
    <w:rsid w:val="00D513AF"/>
    <w:rsid w:val="00D52AD9"/>
    <w:rsid w:val="00D53436"/>
    <w:rsid w:val="00D62051"/>
    <w:rsid w:val="00D63EB2"/>
    <w:rsid w:val="00D675EA"/>
    <w:rsid w:val="00D71AD4"/>
    <w:rsid w:val="00D75675"/>
    <w:rsid w:val="00D771C5"/>
    <w:rsid w:val="00D91299"/>
    <w:rsid w:val="00DA1686"/>
    <w:rsid w:val="00DA673C"/>
    <w:rsid w:val="00DB2293"/>
    <w:rsid w:val="00DB55C1"/>
    <w:rsid w:val="00DB6AA4"/>
    <w:rsid w:val="00DC1127"/>
    <w:rsid w:val="00DC402D"/>
    <w:rsid w:val="00DD2717"/>
    <w:rsid w:val="00DD6AB6"/>
    <w:rsid w:val="00DD7ED9"/>
    <w:rsid w:val="00DE2DC5"/>
    <w:rsid w:val="00DE37A0"/>
    <w:rsid w:val="00DE39F1"/>
    <w:rsid w:val="00DF133C"/>
    <w:rsid w:val="00DF1352"/>
    <w:rsid w:val="00DF1576"/>
    <w:rsid w:val="00DF2195"/>
    <w:rsid w:val="00DF6D00"/>
    <w:rsid w:val="00E04BED"/>
    <w:rsid w:val="00E11515"/>
    <w:rsid w:val="00E16E71"/>
    <w:rsid w:val="00E32A7B"/>
    <w:rsid w:val="00E33545"/>
    <w:rsid w:val="00E40558"/>
    <w:rsid w:val="00E40F76"/>
    <w:rsid w:val="00E42974"/>
    <w:rsid w:val="00E42F97"/>
    <w:rsid w:val="00E443E4"/>
    <w:rsid w:val="00E54493"/>
    <w:rsid w:val="00E66460"/>
    <w:rsid w:val="00E66E22"/>
    <w:rsid w:val="00E679DF"/>
    <w:rsid w:val="00E67C52"/>
    <w:rsid w:val="00E70444"/>
    <w:rsid w:val="00E71416"/>
    <w:rsid w:val="00E71CAE"/>
    <w:rsid w:val="00E733EB"/>
    <w:rsid w:val="00E75C5D"/>
    <w:rsid w:val="00E91EAA"/>
    <w:rsid w:val="00E91FE6"/>
    <w:rsid w:val="00E93522"/>
    <w:rsid w:val="00E97C01"/>
    <w:rsid w:val="00EA2F03"/>
    <w:rsid w:val="00EA3F3B"/>
    <w:rsid w:val="00EA477A"/>
    <w:rsid w:val="00EA4D8A"/>
    <w:rsid w:val="00EB153A"/>
    <w:rsid w:val="00EB2AD1"/>
    <w:rsid w:val="00EC2716"/>
    <w:rsid w:val="00EC7D16"/>
    <w:rsid w:val="00ED2105"/>
    <w:rsid w:val="00ED540A"/>
    <w:rsid w:val="00ED5DBE"/>
    <w:rsid w:val="00ED6439"/>
    <w:rsid w:val="00EE2192"/>
    <w:rsid w:val="00EE47E0"/>
    <w:rsid w:val="00EE778D"/>
    <w:rsid w:val="00EF136C"/>
    <w:rsid w:val="00EF1D35"/>
    <w:rsid w:val="00EF4813"/>
    <w:rsid w:val="00EF5F25"/>
    <w:rsid w:val="00EF7A4D"/>
    <w:rsid w:val="00EF7DAD"/>
    <w:rsid w:val="00F030EA"/>
    <w:rsid w:val="00F1538C"/>
    <w:rsid w:val="00F159C9"/>
    <w:rsid w:val="00F23DE1"/>
    <w:rsid w:val="00F26FEA"/>
    <w:rsid w:val="00F33991"/>
    <w:rsid w:val="00F34913"/>
    <w:rsid w:val="00F40B5E"/>
    <w:rsid w:val="00F56E0D"/>
    <w:rsid w:val="00F616C3"/>
    <w:rsid w:val="00F63E98"/>
    <w:rsid w:val="00F75ECA"/>
    <w:rsid w:val="00F75ED1"/>
    <w:rsid w:val="00F86747"/>
    <w:rsid w:val="00F92544"/>
    <w:rsid w:val="00FA0A89"/>
    <w:rsid w:val="00FA1DCB"/>
    <w:rsid w:val="00FB6156"/>
    <w:rsid w:val="00FE10D2"/>
    <w:rsid w:val="00FE6767"/>
    <w:rsid w:val="00FF3A92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AFF910-D67E-44F0-BFBF-CFC9CE34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DED"/>
    <w:pPr>
      <w:overflowPunct w:val="0"/>
      <w:autoSpaceDE w:val="0"/>
      <w:autoSpaceDN w:val="0"/>
      <w:adjustRightInd w:val="0"/>
      <w:textAlignment w:val="baseline"/>
    </w:pPr>
    <w:rPr>
      <w:rFonts w:ascii="Macedonian Tms" w:hAnsi="Macedonian Tms"/>
      <w:sz w:val="24"/>
      <w:lang w:val="en-US"/>
    </w:rPr>
  </w:style>
  <w:style w:type="paragraph" w:styleId="Heading1">
    <w:name w:val="heading 1"/>
    <w:basedOn w:val="Normal"/>
    <w:next w:val="Normal"/>
    <w:qFormat/>
    <w:rsid w:val="00871DE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aliases w:val="Sub heading,sh"/>
    <w:basedOn w:val="Normal"/>
    <w:next w:val="Normal"/>
    <w:qFormat/>
    <w:rsid w:val="00871DED"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rsid w:val="00871DED"/>
    <w:pPr>
      <w:ind w:left="3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Indent"/>
    <w:qFormat/>
    <w:rsid w:val="00871DED"/>
    <w:pPr>
      <w:ind w:left="360"/>
      <w:outlineLvl w:val="3"/>
    </w:pPr>
    <w:rPr>
      <w:rFonts w:ascii="Times New Roman" w:hAnsi="Times New Roman"/>
      <w:u w:val="single"/>
    </w:rPr>
  </w:style>
  <w:style w:type="paragraph" w:styleId="Heading5">
    <w:name w:val="heading 5"/>
    <w:basedOn w:val="Normal"/>
    <w:next w:val="NormalIndent"/>
    <w:qFormat/>
    <w:rsid w:val="00871DED"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rsid w:val="00871DED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rsid w:val="00871DED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rsid w:val="00871DED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rsid w:val="00871DED"/>
    <w:pPr>
      <w:ind w:left="720"/>
      <w:outlineLvl w:val="8"/>
    </w:pPr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71DED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semiHidden/>
    <w:rsid w:val="00871DED"/>
    <w:pPr>
      <w:tabs>
        <w:tab w:val="center" w:pos="4819"/>
        <w:tab w:val="right" w:pos="9071"/>
      </w:tabs>
    </w:pPr>
  </w:style>
  <w:style w:type="character" w:styleId="FootnoteReference">
    <w:name w:val="footnote reference"/>
    <w:basedOn w:val="DefaultParagraphFont"/>
    <w:semiHidden/>
    <w:rsid w:val="00871DED"/>
    <w:rPr>
      <w:position w:val="6"/>
      <w:sz w:val="16"/>
    </w:rPr>
  </w:style>
  <w:style w:type="paragraph" w:styleId="FootnoteText">
    <w:name w:val="footnote text"/>
    <w:basedOn w:val="Normal"/>
    <w:semiHidden/>
    <w:rsid w:val="00871DED"/>
    <w:rPr>
      <w:sz w:val="20"/>
    </w:rPr>
  </w:style>
  <w:style w:type="paragraph" w:styleId="NormalIndent">
    <w:name w:val="Normal Indent"/>
    <w:basedOn w:val="Normal"/>
    <w:semiHidden/>
    <w:rsid w:val="00871DED"/>
    <w:pPr>
      <w:ind w:left="720"/>
    </w:pPr>
  </w:style>
  <w:style w:type="character" w:styleId="Hyperlink">
    <w:name w:val="Hyperlink"/>
    <w:basedOn w:val="DefaultParagraphFont"/>
    <w:rsid w:val="00871DED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871DED"/>
    <w:pPr>
      <w:jc w:val="both"/>
    </w:pPr>
  </w:style>
  <w:style w:type="paragraph" w:customStyle="1" w:styleId="Text">
    <w:name w:val="Text"/>
    <w:basedOn w:val="Normal"/>
    <w:rsid w:val="00871DED"/>
    <w:pPr>
      <w:widowControl w:val="0"/>
      <w:spacing w:before="60" w:after="120"/>
      <w:ind w:left="720"/>
      <w:jc w:val="both"/>
    </w:pPr>
    <w:rPr>
      <w:rFonts w:ascii="MAC C Swiss" w:hAnsi="MAC C Swiss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C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19"/>
    <w:rPr>
      <w:rFonts w:ascii="Segoe UI" w:hAnsi="Segoe UI" w:cs="Segoe U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C30A6A"/>
    <w:rPr>
      <w:rFonts w:ascii="Macedonian Tms" w:hAnsi="Macedonian Tms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2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Excel_97-2003_Worksheet4.xls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9" Type="http://schemas.openxmlformats.org/officeDocument/2006/relationships/oleObject" Target="embeddings/Microsoft_Excel_97-2003_Worksheet17.xls"/><Relationship Id="rId21" Type="http://schemas.openxmlformats.org/officeDocument/2006/relationships/oleObject" Target="embeddings/Microsoft_Excel_97-2003_Worksheet8.xls"/><Relationship Id="rId34" Type="http://schemas.openxmlformats.org/officeDocument/2006/relationships/image" Target="media/image15.emf"/><Relationship Id="rId42" Type="http://schemas.openxmlformats.org/officeDocument/2006/relationships/image" Target="media/image19.emf"/><Relationship Id="rId47" Type="http://schemas.openxmlformats.org/officeDocument/2006/relationships/oleObject" Target="embeddings/Microsoft_Excel_97-2003_Worksheet21.xls"/><Relationship Id="rId50" Type="http://schemas.openxmlformats.org/officeDocument/2006/relationships/image" Target="media/image23.emf"/><Relationship Id="rId55" Type="http://schemas.openxmlformats.org/officeDocument/2006/relationships/oleObject" Target="embeddings/Microsoft_Excel_97-2003_Worksheet25.xls"/><Relationship Id="rId63" Type="http://schemas.openxmlformats.org/officeDocument/2006/relationships/oleObject" Target="embeddings/Microsoft_Excel_97-2003_Worksheet29.xls"/><Relationship Id="rId68" Type="http://schemas.openxmlformats.org/officeDocument/2006/relationships/image" Target="media/image32.emf"/><Relationship Id="rId76" Type="http://schemas.openxmlformats.org/officeDocument/2006/relationships/image" Target="media/image36.emf"/><Relationship Id="rId84" Type="http://schemas.openxmlformats.org/officeDocument/2006/relationships/image" Target="media/image40.emf"/><Relationship Id="rId89" Type="http://schemas.openxmlformats.org/officeDocument/2006/relationships/theme" Target="theme/theme1.xml"/><Relationship Id="rId7" Type="http://schemas.openxmlformats.org/officeDocument/2006/relationships/oleObject" Target="embeddings/Microsoft_Excel_97-2003_Worksheet1.xls"/><Relationship Id="rId71" Type="http://schemas.openxmlformats.org/officeDocument/2006/relationships/oleObject" Target="embeddings/Microsoft_Excel_97-2003_Worksheet33.xls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9" Type="http://schemas.openxmlformats.org/officeDocument/2006/relationships/oleObject" Target="embeddings/Microsoft_Excel_97-2003_Worksheet12.xls"/><Relationship Id="rId11" Type="http://schemas.openxmlformats.org/officeDocument/2006/relationships/oleObject" Target="embeddings/Microsoft_Excel_97-2003_Worksheet3.xls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oleObject" Target="embeddings/Microsoft_Excel_97-2003_Worksheet16.xls"/><Relationship Id="rId40" Type="http://schemas.openxmlformats.org/officeDocument/2006/relationships/image" Target="media/image18.emf"/><Relationship Id="rId45" Type="http://schemas.openxmlformats.org/officeDocument/2006/relationships/oleObject" Target="embeddings/Microsoft_Excel_97-2003_Worksheet20.xls"/><Relationship Id="rId53" Type="http://schemas.openxmlformats.org/officeDocument/2006/relationships/oleObject" Target="embeddings/Microsoft_Excel_97-2003_Worksheet24.xls"/><Relationship Id="rId58" Type="http://schemas.openxmlformats.org/officeDocument/2006/relationships/image" Target="media/image27.emf"/><Relationship Id="rId66" Type="http://schemas.openxmlformats.org/officeDocument/2006/relationships/image" Target="media/image31.emf"/><Relationship Id="rId74" Type="http://schemas.openxmlformats.org/officeDocument/2006/relationships/image" Target="media/image35.emf"/><Relationship Id="rId79" Type="http://schemas.openxmlformats.org/officeDocument/2006/relationships/oleObject" Target="embeddings/Microsoft_Excel_97-2003_Worksheet37.xls"/><Relationship Id="rId87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oleObject" Target="embeddings/Microsoft_Excel_97-2003_Worksheet28.xls"/><Relationship Id="rId82" Type="http://schemas.openxmlformats.org/officeDocument/2006/relationships/image" Target="media/image39.emf"/><Relationship Id="rId19" Type="http://schemas.openxmlformats.org/officeDocument/2006/relationships/oleObject" Target="embeddings/Microsoft_Excel_97-2003_Worksheet7.xls"/><Relationship Id="rId4" Type="http://schemas.openxmlformats.org/officeDocument/2006/relationships/footnotes" Target="footnotes.xml"/><Relationship Id="rId9" Type="http://schemas.openxmlformats.org/officeDocument/2006/relationships/oleObject" Target="embeddings/Microsoft_Excel_97-2003_Worksheet2.xls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Microsoft_Excel_97-2003_Worksheet11.xls"/><Relationship Id="rId30" Type="http://schemas.openxmlformats.org/officeDocument/2006/relationships/image" Target="media/image13.emf"/><Relationship Id="rId35" Type="http://schemas.openxmlformats.org/officeDocument/2006/relationships/oleObject" Target="embeddings/Microsoft_Excel_97-2003_Worksheet15.xls"/><Relationship Id="rId43" Type="http://schemas.openxmlformats.org/officeDocument/2006/relationships/oleObject" Target="embeddings/Microsoft_Excel_97-2003_Worksheet19.xls"/><Relationship Id="rId48" Type="http://schemas.openxmlformats.org/officeDocument/2006/relationships/image" Target="media/image22.emf"/><Relationship Id="rId56" Type="http://schemas.openxmlformats.org/officeDocument/2006/relationships/image" Target="media/image26.emf"/><Relationship Id="rId64" Type="http://schemas.openxmlformats.org/officeDocument/2006/relationships/image" Target="media/image30.emf"/><Relationship Id="rId69" Type="http://schemas.openxmlformats.org/officeDocument/2006/relationships/oleObject" Target="embeddings/Microsoft_Excel_97-2003_Worksheet32.xls"/><Relationship Id="rId77" Type="http://schemas.openxmlformats.org/officeDocument/2006/relationships/oleObject" Target="embeddings/Microsoft_Excel_97-2003_Worksheet36.xls"/><Relationship Id="rId8" Type="http://schemas.openxmlformats.org/officeDocument/2006/relationships/image" Target="media/image2.emf"/><Relationship Id="rId51" Type="http://schemas.openxmlformats.org/officeDocument/2006/relationships/oleObject" Target="embeddings/Microsoft_Excel_97-2003_Worksheet23.xls"/><Relationship Id="rId72" Type="http://schemas.openxmlformats.org/officeDocument/2006/relationships/image" Target="media/image34.emf"/><Relationship Id="rId80" Type="http://schemas.openxmlformats.org/officeDocument/2006/relationships/image" Target="media/image38.emf"/><Relationship Id="rId85" Type="http://schemas.openxmlformats.org/officeDocument/2006/relationships/oleObject" Target="embeddings/Microsoft_Excel_97-2003_Worksheet40.xls"/><Relationship Id="rId3" Type="http://schemas.openxmlformats.org/officeDocument/2006/relationships/webSettings" Target="webSettings.xml"/><Relationship Id="rId12" Type="http://schemas.openxmlformats.org/officeDocument/2006/relationships/image" Target="media/image4.emf"/><Relationship Id="rId17" Type="http://schemas.openxmlformats.org/officeDocument/2006/relationships/oleObject" Target="embeddings/Microsoft_Excel_97-2003_Worksheet6.xls"/><Relationship Id="rId25" Type="http://schemas.openxmlformats.org/officeDocument/2006/relationships/oleObject" Target="embeddings/Microsoft_Excel_97-2003_Worksheet10.xls"/><Relationship Id="rId33" Type="http://schemas.openxmlformats.org/officeDocument/2006/relationships/oleObject" Target="embeddings/Microsoft_Excel_97-2003_Worksheet14.xls"/><Relationship Id="rId38" Type="http://schemas.openxmlformats.org/officeDocument/2006/relationships/image" Target="media/image17.emf"/><Relationship Id="rId46" Type="http://schemas.openxmlformats.org/officeDocument/2006/relationships/image" Target="media/image21.emf"/><Relationship Id="rId59" Type="http://schemas.openxmlformats.org/officeDocument/2006/relationships/oleObject" Target="embeddings/Microsoft_Excel_97-2003_Worksheet27.xls"/><Relationship Id="rId67" Type="http://schemas.openxmlformats.org/officeDocument/2006/relationships/oleObject" Target="embeddings/Microsoft_Excel_97-2003_Worksheet31.xls"/><Relationship Id="rId20" Type="http://schemas.openxmlformats.org/officeDocument/2006/relationships/image" Target="media/image8.emf"/><Relationship Id="rId41" Type="http://schemas.openxmlformats.org/officeDocument/2006/relationships/oleObject" Target="embeddings/Microsoft_Excel_97-2003_Worksheet18.xls"/><Relationship Id="rId54" Type="http://schemas.openxmlformats.org/officeDocument/2006/relationships/image" Target="media/image25.emf"/><Relationship Id="rId62" Type="http://schemas.openxmlformats.org/officeDocument/2006/relationships/image" Target="media/image29.emf"/><Relationship Id="rId70" Type="http://schemas.openxmlformats.org/officeDocument/2006/relationships/image" Target="media/image33.emf"/><Relationship Id="rId75" Type="http://schemas.openxmlformats.org/officeDocument/2006/relationships/oleObject" Target="embeddings/Microsoft_Excel_97-2003_Worksheet35.xls"/><Relationship Id="rId83" Type="http://schemas.openxmlformats.org/officeDocument/2006/relationships/oleObject" Target="embeddings/Microsoft_Excel_97-2003_Worksheet39.xls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5" Type="http://schemas.openxmlformats.org/officeDocument/2006/relationships/oleObject" Target="embeddings/Microsoft_Excel_97-2003_Worksheet5.xls"/><Relationship Id="rId23" Type="http://schemas.openxmlformats.org/officeDocument/2006/relationships/oleObject" Target="embeddings/Microsoft_Excel_97-2003_Worksheet9.xls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49" Type="http://schemas.openxmlformats.org/officeDocument/2006/relationships/oleObject" Target="embeddings/Microsoft_Excel_97-2003_Worksheet22.xls"/><Relationship Id="rId57" Type="http://schemas.openxmlformats.org/officeDocument/2006/relationships/oleObject" Target="embeddings/Microsoft_Excel_97-2003_Worksheet26.xls"/><Relationship Id="rId10" Type="http://schemas.openxmlformats.org/officeDocument/2006/relationships/image" Target="media/image3.emf"/><Relationship Id="rId31" Type="http://schemas.openxmlformats.org/officeDocument/2006/relationships/oleObject" Target="embeddings/Microsoft_Excel_97-2003_Worksheet13.xls"/><Relationship Id="rId44" Type="http://schemas.openxmlformats.org/officeDocument/2006/relationships/image" Target="media/image20.emf"/><Relationship Id="rId52" Type="http://schemas.openxmlformats.org/officeDocument/2006/relationships/image" Target="media/image24.emf"/><Relationship Id="rId60" Type="http://schemas.openxmlformats.org/officeDocument/2006/relationships/image" Target="media/image28.emf"/><Relationship Id="rId65" Type="http://schemas.openxmlformats.org/officeDocument/2006/relationships/oleObject" Target="embeddings/Microsoft_Excel_97-2003_Worksheet30.xls"/><Relationship Id="rId73" Type="http://schemas.openxmlformats.org/officeDocument/2006/relationships/oleObject" Target="embeddings/Microsoft_Excel_97-2003_Worksheet34.xls"/><Relationship Id="rId78" Type="http://schemas.openxmlformats.org/officeDocument/2006/relationships/image" Target="media/image37.emf"/><Relationship Id="rId81" Type="http://schemas.openxmlformats.org/officeDocument/2006/relationships/oleObject" Target="embeddings/Microsoft_Excel_97-2003_Worksheet38.xls"/><Relationship Id="rId8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33</Pages>
  <Words>5509</Words>
  <Characters>31405</Characters>
  <Application>Microsoft Office Word</Application>
  <DocSecurity>0</DocSecurity>
  <Lines>261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 izvestaj</vt:lpstr>
      </vt:variant>
      <vt:variant>
        <vt:i4>0</vt:i4>
      </vt:variant>
    </vt:vector>
  </HeadingPairs>
  <TitlesOfParts>
    <vt:vector size="1" baseType="lpstr">
      <vt:lpstr>izvestaj</vt:lpstr>
    </vt:vector>
  </TitlesOfParts>
  <Company>B&amp;LJ</Company>
  <LinksUpToDate>false</LinksUpToDate>
  <CharactersWithSpaces>36841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izvestaj</dc:title>
  <dc:subject/>
  <dc:creator>Boro</dc:creator>
  <cp:keywords/>
  <dc:description/>
  <cp:lastModifiedBy>User</cp:lastModifiedBy>
  <cp:revision>56</cp:revision>
  <cp:lastPrinted>2019-04-02T13:00:00Z</cp:lastPrinted>
  <dcterms:created xsi:type="dcterms:W3CDTF">2015-04-24T06:05:00Z</dcterms:created>
  <dcterms:modified xsi:type="dcterms:W3CDTF">2019-04-02T13:16:00Z</dcterms:modified>
</cp:coreProperties>
</file>